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97" w:rsidRDefault="00C3689C" w:rsidP="004525AE">
      <w:pPr>
        <w:rPr>
          <w:b/>
        </w:rPr>
      </w:pPr>
      <w:r w:rsidRPr="00C3689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661.5pt;rotation:180;visibility:visible;mso-wrap-style:square">
            <v:imagedata r:id="rId8" o:title=""/>
          </v:shape>
        </w:pict>
      </w:r>
    </w:p>
    <w:p w:rsidR="00932097" w:rsidRDefault="00932097" w:rsidP="00D512C6">
      <w:pPr>
        <w:jc w:val="center"/>
        <w:rPr>
          <w:b/>
        </w:rPr>
      </w:pPr>
    </w:p>
    <w:p w:rsidR="00932097" w:rsidRDefault="00932097" w:rsidP="00D512C6">
      <w:pPr>
        <w:jc w:val="center"/>
        <w:rPr>
          <w:b/>
        </w:rPr>
      </w:pPr>
    </w:p>
    <w:p w:rsidR="00932097" w:rsidRPr="00412B14" w:rsidRDefault="00C3689C" w:rsidP="00412B14">
      <w:pPr>
        <w:numPr>
          <w:ilvl w:val="0"/>
          <w:numId w:val="1"/>
        </w:numPr>
        <w:spacing w:after="0" w:line="240" w:lineRule="auto"/>
        <w:rPr>
          <w:rFonts w:ascii="Times New Roman" w:hAnsi="Times New Roman"/>
          <w:b/>
          <w:sz w:val="28"/>
          <w:szCs w:val="28"/>
        </w:rPr>
      </w:pPr>
      <w:r>
        <w:rPr>
          <w:rFonts w:ascii="Times New Roman" w:hAnsi="Times New Roman"/>
          <w:b/>
          <w:sz w:val="36"/>
          <w:szCs w:val="36"/>
        </w:rPr>
        <w:br w:type="page"/>
      </w:r>
      <w:r w:rsidR="00932097">
        <w:rPr>
          <w:rFonts w:ascii="Times New Roman" w:hAnsi="Times New Roman"/>
          <w:b/>
          <w:sz w:val="28"/>
          <w:szCs w:val="28"/>
        </w:rPr>
        <w:lastRenderedPageBreak/>
        <w:t>ОБЩИЕ  ПОЛОЖЕНИЯ</w:t>
      </w:r>
    </w:p>
    <w:p w:rsidR="00932097" w:rsidRDefault="00932097" w:rsidP="00C3689C">
      <w:pPr>
        <w:spacing w:after="0" w:line="240" w:lineRule="auto"/>
        <w:ind w:firstLine="567"/>
        <w:jc w:val="both"/>
        <w:rPr>
          <w:rFonts w:ascii="Times New Roman" w:hAnsi="Times New Roman"/>
          <w:sz w:val="28"/>
          <w:szCs w:val="28"/>
        </w:rPr>
      </w:pPr>
      <w:bookmarkStart w:id="0" w:name="_GoBack"/>
      <w:r>
        <w:rPr>
          <w:rFonts w:ascii="Times New Roman" w:hAnsi="Times New Roman"/>
          <w:sz w:val="28"/>
          <w:szCs w:val="28"/>
        </w:rPr>
        <w:t>1.1.</w:t>
      </w:r>
      <w:r w:rsidRPr="00412B14">
        <w:rPr>
          <w:rFonts w:ascii="Times New Roman" w:hAnsi="Times New Roman"/>
          <w:sz w:val="28"/>
          <w:szCs w:val="28"/>
        </w:rPr>
        <w:t>Трудовой распорядок Учреждения определяется правилами внутреннего трудового распорядка.</w:t>
      </w:r>
    </w:p>
    <w:p w:rsidR="00932097" w:rsidRPr="00412B14" w:rsidRDefault="00932097" w:rsidP="00C3689C">
      <w:pPr>
        <w:spacing w:after="0" w:line="240" w:lineRule="auto"/>
        <w:ind w:firstLine="567"/>
        <w:jc w:val="both"/>
        <w:rPr>
          <w:rFonts w:ascii="Times New Roman" w:hAnsi="Times New Roman"/>
          <w:sz w:val="28"/>
          <w:szCs w:val="28"/>
        </w:rPr>
      </w:pPr>
    </w:p>
    <w:p w:rsidR="00932097"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1.2.</w:t>
      </w:r>
      <w:r w:rsidRPr="00412B14">
        <w:rPr>
          <w:rFonts w:ascii="Times New Roman" w:hAnsi="Times New Roman"/>
          <w:sz w:val="28"/>
          <w:szCs w:val="28"/>
        </w:rPr>
        <w:t>Трудовые отношения работников государственных образовательных  учреждений  регулируются Трудовым кодексом Российской Федерации.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1.3.</w:t>
      </w:r>
      <w:r w:rsidRPr="00412B14">
        <w:rPr>
          <w:rFonts w:ascii="Times New Roman" w:hAnsi="Times New Roman"/>
          <w:sz w:val="28"/>
          <w:szCs w:val="28"/>
        </w:rPr>
        <w:t>Настоящие Правила внутреннего трудового распорядка разработаны и приняты в соответствии со ст. 189 и ст. 190 Трудового кодекса Российской Федерации, со статьями 28, 46, 47, 49, 51, 52 Федерального закона № 273-ФЗ «Об образовании в Российской Федерации» от 29.12.2012г.</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1.4.</w:t>
      </w:r>
      <w:r w:rsidRPr="00412B14">
        <w:rPr>
          <w:rFonts w:ascii="Times New Roman" w:hAnsi="Times New Roman"/>
          <w:sz w:val="28"/>
          <w:szCs w:val="28"/>
        </w:rPr>
        <w:t>Настоящие Правила  рассмотрены на педагогическом совете  работников</w:t>
      </w:r>
      <w:r w:rsidRPr="00412B14">
        <w:rPr>
          <w:rFonts w:ascii="Times New Roman" w:eastAsia="ArialMT" w:hAnsi="Times New Roman"/>
          <w:sz w:val="28"/>
          <w:szCs w:val="28"/>
        </w:rPr>
        <w:t xml:space="preserve"> Учреждения</w:t>
      </w:r>
      <w:r w:rsidRPr="00412B14">
        <w:rPr>
          <w:rFonts w:ascii="Times New Roman" w:hAnsi="Times New Roman"/>
          <w:sz w:val="28"/>
          <w:szCs w:val="28"/>
        </w:rPr>
        <w:t>, по согласованию с профсоюзным комитетом и утверждены приказом директора Муниципального бюджетного учреждения дополнительного образования «Дом детского творчества» ( сокращенно МБУ ДО ДДТ).</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Настоящие Правила являются приложением к Коллективному договору.</w:t>
      </w:r>
    </w:p>
    <w:p w:rsidR="00932097"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Pr="00412B14">
        <w:rPr>
          <w:rFonts w:ascii="Times New Roman" w:hAnsi="Times New Roman"/>
          <w:sz w:val="28"/>
          <w:szCs w:val="28"/>
        </w:rPr>
        <w:t>Настоящие Правила регулируют порядок приема и увольнения работников МБУ ДО ДДТ (далее Учреждения), основные права, обязанности и ответственность сторон трудового договора, режим работы и отдыха, применяемые к работникам меры поощрения и взыскания, иные вопросы регулирования трудовых отношений в Учреждении.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Целью настоящих Правил являются: укрепление трудовой дисциплины, рациональное использование рабочего  времени и создание условий для эффективной работы.</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r w:rsidRPr="00412B14">
        <w:rPr>
          <w:rFonts w:ascii="Times New Roman" w:hAnsi="Times New Roman"/>
          <w:sz w:val="28"/>
          <w:szCs w:val="28"/>
        </w:rPr>
        <w:t>Настоящие Правила размещаются в доступном для сотрудников Учреждения месте.</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 xml:space="preserve">1.7. </w:t>
      </w:r>
      <w:r w:rsidRPr="00412B14">
        <w:rPr>
          <w:rFonts w:ascii="Times New Roman" w:hAnsi="Times New Roman"/>
          <w:sz w:val="28"/>
          <w:szCs w:val="28"/>
        </w:rPr>
        <w:t>При приеме на работу работодатель обязан ознакомить работника с настоящими Правилами.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b/>
          <w:sz w:val="28"/>
          <w:szCs w:val="28"/>
        </w:rPr>
      </w:pPr>
      <w:r w:rsidRPr="00412B14">
        <w:rPr>
          <w:rFonts w:ascii="Times New Roman" w:hAnsi="Times New Roman"/>
          <w:b/>
          <w:sz w:val="28"/>
          <w:szCs w:val="28"/>
        </w:rPr>
        <w:t>ПОРЯДОК ПРИЕМА, ПЕРЕВОДА И УВОЛЬНЕНИЯ РАБОТНИКОВ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 Трудовые отношения в Учреждении регулируются Трудовым Кодексом Российской Федерации, Федеральным законом от 29.12.2012 № 275-ФЗ «Об образовании в Российской Федерации», Уставом Учреждения.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2.2. Работники реализуют свое право на труд путем заключения с учреждением трудового договора в письменной форме. При приеме на работу работника директор  учреждения заключает с ним трудовой договор, на основании которого в течение 3-х дней издает приказ о приеме на работу и знакомит с ним работника под расписку. Один экземпляр трудового договора хранится в учреждении, другой – у работника.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2.3. Согласно статье 331 Трудового кодекса  Российской Федерации от 30.12.2011г. №197-ФЗ к педагогической деятельности не допускаются, в том числе лица, имеющие или имевшие судимость, подвергающиеся или </w:t>
      </w:r>
      <w:r w:rsidRPr="00412B14">
        <w:rPr>
          <w:rFonts w:ascii="Times New Roman" w:hAnsi="Times New Roman"/>
          <w:sz w:val="28"/>
          <w:szCs w:val="28"/>
        </w:rPr>
        <w:lastRenderedPageBreak/>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 заключении трудового договора работник по требованию работодателя представляет следующие документы:</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паспорт или иной документ, удостоверяющий личность;</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страховое свидетельство государственного пенсионного страхования;</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документ об образовании, о квалификации или наличии специальных знаний;</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документы воинского учета – для военнообязанных и лиц, подлежащих призыву на военную службу;</w:t>
      </w:r>
    </w:p>
    <w:p w:rsidR="00932097" w:rsidRPr="00412B14" w:rsidRDefault="00932097" w:rsidP="00C3689C">
      <w:pPr>
        <w:numPr>
          <w:ilvl w:val="0"/>
          <w:numId w:val="2"/>
        </w:numPr>
        <w:tabs>
          <w:tab w:val="clear" w:pos="4837"/>
          <w:tab w:val="num" w:pos="54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2.4. При приеме на работу работодатель обязан ознакомить работника со следующими документами: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Уставом и локальными актами МБУ ДО ДДТ;</w:t>
      </w: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Коллективным договором;</w:t>
      </w: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Правилами внутреннего трудового распорядка для сотрудников учреждения;</w:t>
      </w: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Должностной инструкцией;</w:t>
      </w: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Правилами по безопасности труда;</w:t>
      </w:r>
    </w:p>
    <w:p w:rsidR="00932097" w:rsidRPr="00412B14" w:rsidRDefault="00932097" w:rsidP="00C3689C">
      <w:pPr>
        <w:numPr>
          <w:ilvl w:val="0"/>
          <w:numId w:val="3"/>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Графиком работы</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2.5 .</w:t>
      </w:r>
      <w:r w:rsidRPr="00412B14">
        <w:rPr>
          <w:rFonts w:ascii="Times New Roman" w:hAnsi="Times New Roman"/>
          <w:sz w:val="28"/>
          <w:szCs w:val="28"/>
        </w:rPr>
        <w:tab/>
        <w:t xml:space="preserve">Заработная плата и должностной оклад работнику  устанавливаются и выплачиваются в соответствии с действующим законодательством, </w:t>
      </w:r>
      <w:r w:rsidRPr="00412B14">
        <w:rPr>
          <w:rFonts w:ascii="Times New Roman" w:hAnsi="Times New Roman"/>
          <w:sz w:val="28"/>
          <w:szCs w:val="28"/>
        </w:rPr>
        <w:lastRenderedPageBreak/>
        <w:t>локальными актами учреждения.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2.6. Работодатель может для вновь принимаемого работника устанавливать испытательный срок до трех месяцев.</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2.7. Условия заключаемого между работодателем и работников трудового договора не могут ухудшать положения работника по сравнению с действующим законодательством и коллективным договором, принятым в Учреждении.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2.8. На каждого работника оформляется трудовая книжка в соответствии с требованиями Инструкции о порядке ведения трудовых книжек. Трудовые книжки сотрудников хранятся в Учреждении и выдаются работнику при его увольнении.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2.9.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поощрениях, взысканиях, один экземпляр трудового договора, приказы об увольнении. После увольнения работника личное дело хранится в Учреждении, а при его трудоустройстве может передаваться по письменному обращению с нового места работы бывшего сотрудника по соответствующему адресу.</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2.10.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2.11. Лица, поступающие на работу по совместительству, вместо трудовой книжки предъявляют копию трудовой книжки.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2.12. Объем учебной нагрузки (педагогической работы) педагогических работников МБУ ДО ДДТ устанавливается исходя из количества часов по учебному плану и учебным программам, обеспеченности кадрами, других условий работы на соответствующий учебный год.</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2.13. Прекращение трудового договора может иметь место только по основаниям, предусмотренным действующим законодательством.</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2.14. Работник имеет право расторгнуть трудовой договор, заключенный на неопределенный срок, предупредив об этом администрацию письменно за две </w:t>
      </w:r>
      <w:proofErr w:type="spellStart"/>
      <w:r w:rsidRPr="00412B14">
        <w:rPr>
          <w:rFonts w:ascii="Times New Roman" w:hAnsi="Times New Roman"/>
          <w:sz w:val="28"/>
          <w:szCs w:val="28"/>
        </w:rPr>
        <w:t>недел</w:t>
      </w:r>
      <w:proofErr w:type="spellEnd"/>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 наличии производственной возможности администрация в данном случае может расторгнуть трудовой договор до истечения трудового срока.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2.15. При проведении процедуры сокращения численности или штата работников преимущественным правом оставления на работе пользуются наиболее квалифицированные работники по результатам аттестации, образования, стажа педагогической работы.</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2.16. Увольнение работников МБУ ДО ДДТ в связи с сокращением численности или штата учреждения допускается, если невозможно перевести работника с его согласия на другую работу.</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2.17. Увольнение за неоднократное неисполнение трудовых обязанностей без уважительных причин, прогул или отсутствие на работе более четырех часов подряд в течение рабочего дня без уважительных причин, появление на работе в нетрезвом состоянии, а также в состоянии наркотического или токсического опьянения,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 совершение работником, выполняющим воспитательные функции, аморального поступка, несовместимого с продолжением данной работы , повторное в течение года грубое нарушение устава и применение, в том числе, однократное, методов воспитания, связанных с физическим и (или) психическим насилием над личностью обучаемого производится при условии доказанности вины увольняемого работника в совершенном проступке, без согласования с выборным профсоюзным органом учреждения.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2.18. В день увольнения администрация МБУ ДО ДДТ производит с увольняемым работником полный денежный расчет и выдает ему надлежаще оформленную трудовую книжку.</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2.19.   День увольнения считается последним днем работы.</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3. </w:t>
      </w:r>
      <w:r w:rsidRPr="00412B14">
        <w:rPr>
          <w:rFonts w:ascii="Times New Roman" w:hAnsi="Times New Roman"/>
          <w:b/>
          <w:sz w:val="28"/>
          <w:szCs w:val="28"/>
        </w:rPr>
        <w:t>ПРАВА И ОБЯЗАННОСТИ РАБОТОДАТЕЛЯ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3.1. Администрация МБУ ДО ДДТ имеет исключительное право на управление образовательным процессом и ее персоналом через принятие </w:t>
      </w:r>
      <w:r w:rsidRPr="00412B14">
        <w:rPr>
          <w:rFonts w:ascii="Times New Roman" w:hAnsi="Times New Roman"/>
          <w:sz w:val="28"/>
          <w:szCs w:val="28"/>
        </w:rPr>
        <w:lastRenderedPageBreak/>
        <w:t>соответствующих решений. Директор является единоличным исполнительным органом.</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3.2. Администрация МБУ ДО ДДТ имеет право на прием на работу работников, установление дополнительных льгот и гарантий работникам, установление общих правил и требований по режиму работы, установление должностных требований для работников.</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3.3. Администрация МБУ ДО ДДТ имеет право устанавливать систему оплаты труда, стимулирующих и иных выплат в соответствии с действующим законодательством.</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3.4. Администрация МБУ ДО ДДТ имеет право налагать дисциплинарные взыскания в соответствии с действующим законодательством.</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3.5.</w:t>
      </w:r>
      <w:r w:rsidRPr="00412B14">
        <w:rPr>
          <w:rFonts w:ascii="Times New Roman" w:hAnsi="Times New Roman"/>
          <w:sz w:val="28"/>
          <w:szCs w:val="28"/>
        </w:rPr>
        <w:tab/>
        <w:t>Администрация МБУ ДО ДДТ обязана: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соблюдать законы Российской Федерации и иные нормативные акты о труде, договоры о труде;</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применять меры по участию работников в управлении, укреплять и развивать социальное партнерство;</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выплачивать в полном объеме заработную плату в сроки, установленные коллективным договором, правилами внутреннего распорядка;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осуществлять социальное, медицинское и иные виды обязательного страхования работников;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проводить мероприятия по сохранению рабочих мест.</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3.6. Администрация МБУ ДО ДДТ обязана отстранить от работы (не допускать к работе) работника:</w:t>
      </w:r>
    </w:p>
    <w:p w:rsidR="00932097" w:rsidRPr="00412B14" w:rsidRDefault="00932097" w:rsidP="00C3689C">
      <w:pPr>
        <w:numPr>
          <w:ilvl w:val="0"/>
          <w:numId w:val="4"/>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появившегося на работе в состоянии алкогольного, наркотического или токсического опьянения;</w:t>
      </w:r>
    </w:p>
    <w:p w:rsidR="00932097" w:rsidRPr="00412B14" w:rsidRDefault="00932097" w:rsidP="00C3689C">
      <w:pPr>
        <w:numPr>
          <w:ilvl w:val="0"/>
          <w:numId w:val="4"/>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932097" w:rsidRPr="00412B14" w:rsidRDefault="00932097" w:rsidP="00C3689C">
      <w:pPr>
        <w:numPr>
          <w:ilvl w:val="0"/>
          <w:numId w:val="4"/>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не прошедшего в установленном порядке обязательный медицинский осмотр;</w:t>
      </w:r>
    </w:p>
    <w:p w:rsidR="00932097" w:rsidRPr="00412B14" w:rsidRDefault="00932097" w:rsidP="00C3689C">
      <w:pPr>
        <w:numPr>
          <w:ilvl w:val="0"/>
          <w:numId w:val="4"/>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932097" w:rsidRPr="00412B14" w:rsidRDefault="00932097" w:rsidP="00C3689C">
      <w:pPr>
        <w:numPr>
          <w:ilvl w:val="0"/>
          <w:numId w:val="4"/>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 Администрация МБУ ДО ДДТ обязана: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3.7.1. 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применять необходимые меры к улучшению положения работников и учащихся учреждении.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3.7.2. Согласовывать с профсоюзным комитетом предусмотренные действующим законодательством вопросы, связанные с трудовыми отношениями.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3.7.3. Информировать трудовой коллектив (представительный орган трудового коллектива):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о перспективах развития Учреждения;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об изменениях структуры, штатов;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о бюджете учреждения, о расходовании внебюджетных средств.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3.7.4. Организовать труд педагогических и других работников МБУ ДО ДДТ так, чтобы каждый работал по своей специальности и квалификации.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3.7.5. Осуществлять внутриучрежденческий контроль через посещение занятий, мероприятий, анализ выполнения образовательных программ, учебных планов и графиков в соответствии с планом работы и своими должностными инструкциями. </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3.7.6.Своевременно рассматривать предложения работников, направленные на улучшение деятельности учреждения, поддерживать и поощрять работников, добивающихся лучших результатов в своей работе.</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3.7.7. Совершенствовать организацию труда, обеспечивать выполнение действующих условий оплаты труда, соблюдать законодательство о труде.</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3.7.8. Принимать меры по обеспечению выполнения всеми сотрудниками трудовой дисциплины.</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3.7.9. Обучать и контролировать знания и соблюдение работниками и обучающимися всех требований и инструкций по технике безопасности, санитарии и гигиене, противопожарной охране.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3.7.10. Принимать необходимые меры по профилактике травматизма и других профессиональных заболеваний работников и обучающихся.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3.7.11. Своевременно предоставлять отпуск всем работникам в соответствии с графиками, утверждаемыми ежегодно до 1 апреля,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3.7.12. Создавать условия для повышения квалификации педагогическими и другими работниками на условиях добровольности.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3.8. Администрация может возлагать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4.1 </w:t>
      </w:r>
      <w:r w:rsidRPr="00412B14">
        <w:rPr>
          <w:rFonts w:ascii="Times New Roman" w:hAnsi="Times New Roman"/>
          <w:b/>
          <w:sz w:val="28"/>
          <w:szCs w:val="28"/>
        </w:rPr>
        <w:t>ПРАВА И ОБЯЗАННОСТИ РАБОТНИКОВ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4.1.</w:t>
      </w:r>
      <w:r w:rsidRPr="00412B14">
        <w:rPr>
          <w:rFonts w:ascii="Times New Roman" w:hAnsi="Times New Roman"/>
          <w:sz w:val="28"/>
          <w:szCs w:val="28"/>
        </w:rPr>
        <w:tab/>
        <w:t>Работник имеет право:</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4.1.1.</w:t>
      </w:r>
      <w:r w:rsidRPr="00412B14">
        <w:rPr>
          <w:rFonts w:ascii="Times New Roman" w:hAnsi="Times New Roman"/>
          <w:sz w:val="28"/>
          <w:szCs w:val="28"/>
        </w:rPr>
        <w:t>На заключение, изменение и расторжение трудового договора в порядке и на условиях, установленных Трудовым Кодексом РФ.</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4.1.2.</w:t>
      </w:r>
      <w:r w:rsidRPr="00412B14">
        <w:rPr>
          <w:rFonts w:ascii="Times New Roman" w:hAnsi="Times New Roman"/>
          <w:sz w:val="28"/>
          <w:szCs w:val="28"/>
        </w:rPr>
        <w:t>На работу, отвечающую его профессиональной подготовке и квалификации.</w:t>
      </w:r>
    </w:p>
    <w:p w:rsidR="00932097"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4.1.3. Требовать предоставление работы, обусловленной трудовым договором.</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4.1.4.</w:t>
      </w:r>
      <w:r w:rsidRPr="00412B14">
        <w:rPr>
          <w:rFonts w:ascii="Times New Roman" w:hAnsi="Times New Roman"/>
          <w:sz w:val="28"/>
          <w:szCs w:val="28"/>
        </w:rPr>
        <w:t>На рабочее место, соответствующее условиям, предусмотренным нормами охраны труда для соответствующих организаций.</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4.1.5.</w:t>
      </w:r>
      <w:r w:rsidRPr="00412B14">
        <w:rPr>
          <w:rFonts w:ascii="Times New Roman" w:hAnsi="Times New Roman"/>
          <w:sz w:val="28"/>
          <w:szCs w:val="28"/>
        </w:rPr>
        <w:t>На выплату своевременно и в полном объеме заработной платы в соответствии со своей квалификацией, сложностью труда, количеством и качеством выполненной работы.</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4.1.6.</w:t>
      </w:r>
      <w:r w:rsidRPr="00412B14">
        <w:rPr>
          <w:rFonts w:ascii="Times New Roman" w:hAnsi="Times New Roman"/>
          <w:sz w:val="28"/>
          <w:szCs w:val="28"/>
        </w:rPr>
        <w:t>На отдых, предоставление еженедельного выходного дня, нерабочих праздничных дней, оплачиваемых ежегодных отпусков.</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4.1.7.</w:t>
      </w:r>
      <w:r w:rsidRPr="00412B14">
        <w:rPr>
          <w:rFonts w:ascii="Times New Roman" w:hAnsi="Times New Roman"/>
          <w:sz w:val="28"/>
          <w:szCs w:val="28"/>
        </w:rPr>
        <w:t>На повышение своей квалификации.</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4.1.8.</w:t>
      </w:r>
      <w:r w:rsidRPr="00412B14">
        <w:rPr>
          <w:rFonts w:ascii="Times New Roman" w:hAnsi="Times New Roman"/>
          <w:sz w:val="28"/>
          <w:szCs w:val="28"/>
        </w:rPr>
        <w:t>На защиту трудовых прав, свобод, законных интересов всеми, не запрещенными законом способами.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4.1.9. На возмещение вреда, причиненного работнику в связи с исполнением им трудовых обязанностей при условии невиновности самого работника.</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4.1.10.</w:t>
      </w:r>
      <w:r w:rsidRPr="00412B14">
        <w:rPr>
          <w:rFonts w:ascii="Times New Roman" w:hAnsi="Times New Roman"/>
          <w:sz w:val="28"/>
          <w:szCs w:val="28"/>
        </w:rPr>
        <w:t>На объединение в профессиональные союзы и другие организации, представляющие интересы работников.</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4.1.11.</w:t>
      </w:r>
      <w:r w:rsidRPr="00412B14">
        <w:rPr>
          <w:rFonts w:ascii="Times New Roman" w:hAnsi="Times New Roman"/>
          <w:sz w:val="28"/>
          <w:szCs w:val="28"/>
        </w:rPr>
        <w:t>Участие в управлении МБУ ДО ДДТ в порядке, определяемом настоящим Уставом.</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4.1.12.</w:t>
      </w:r>
      <w:r w:rsidRPr="00412B14">
        <w:rPr>
          <w:rFonts w:ascii="Times New Roman" w:hAnsi="Times New Roman"/>
          <w:sz w:val="28"/>
          <w:szCs w:val="28"/>
        </w:rPr>
        <w:t>Защиту профессиональной чести и достоинства.</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4.2.</w:t>
      </w:r>
      <w:r w:rsidRPr="00412B14">
        <w:rPr>
          <w:rFonts w:ascii="Times New Roman" w:hAnsi="Times New Roman"/>
          <w:sz w:val="28"/>
          <w:szCs w:val="28"/>
        </w:rPr>
        <w:tab/>
        <w:t>Педагогический работник имеет право:</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4.2.1. Право на творческую инициативу, разработку и применение авторских программ и методов обучения и воспитания.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4.2.2. Право</w:t>
      </w:r>
      <w:r w:rsidRPr="00412B14">
        <w:rPr>
          <w:rFonts w:ascii="Times New Roman" w:hAnsi="Times New Roman"/>
          <w:sz w:val="28"/>
          <w:szCs w:val="28"/>
        </w:rPr>
        <w:tab/>
        <w:t>на  дополнительное  профессиональное  образование  по профилю  педагогической деятельности не реже чем один раз в три года.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4.2.3. Право</w:t>
      </w:r>
      <w:r w:rsidRPr="00412B14">
        <w:rPr>
          <w:rFonts w:ascii="Times New Roman" w:hAnsi="Times New Roman"/>
          <w:sz w:val="28"/>
          <w:szCs w:val="28"/>
        </w:rPr>
        <w:tab/>
        <w:t>на защиту своей профессиональной чести и достоинства.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4.2.4. Право на аттестацию на</w:t>
      </w:r>
      <w:r w:rsidRPr="00412B14">
        <w:rPr>
          <w:rFonts w:ascii="Times New Roman" w:hAnsi="Times New Roman"/>
          <w:sz w:val="28"/>
          <w:szCs w:val="28"/>
        </w:rPr>
        <w:tab/>
        <w:t>добровольной основе на соответствующую квалификационную категорию и получение ее в случае успешного прохождения аттестации.</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4.2.5.</w:t>
      </w:r>
      <w:r w:rsidRPr="00412B14">
        <w:rPr>
          <w:rFonts w:ascii="Times New Roman" w:hAnsi="Times New Roman"/>
          <w:sz w:val="28"/>
          <w:szCs w:val="28"/>
        </w:rPr>
        <w:t>Право на сокращенную рабочую неделю.</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4.2.6.</w:t>
      </w:r>
      <w:r w:rsidRPr="00412B14">
        <w:rPr>
          <w:rFonts w:ascii="Times New Roman" w:hAnsi="Times New Roman"/>
          <w:sz w:val="28"/>
          <w:szCs w:val="28"/>
        </w:rPr>
        <w:t>Право на ежегодный основной удлиненный оплачиваемый отпуск, продолжительность которого определена Правительством РФ.</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4.2.7.</w:t>
      </w:r>
      <w:r w:rsidRPr="00412B14">
        <w:rPr>
          <w:rFonts w:ascii="Times New Roman" w:hAnsi="Times New Roman"/>
          <w:sz w:val="28"/>
          <w:szCs w:val="28"/>
        </w:rPr>
        <w:t>Право на получение трудовой пенсии лицам, не менее 25 лет осуществлявшим педагогическую деятельность в учреждении для детей, независимо от их возраста.</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4.2.8.</w:t>
      </w:r>
      <w:r w:rsidRPr="00412B14">
        <w:rPr>
          <w:rFonts w:ascii="Times New Roman" w:hAnsi="Times New Roman"/>
          <w:sz w:val="28"/>
          <w:szCs w:val="28"/>
        </w:rPr>
        <w:t>Право на участие в управление МБУ ДО ДДТ в формах, предусмотренных настоящим Уставом (работа в Педагогическом совете; избирать и быть избранным в Управляющий совет; обсуждать и принимать коллективный договор и т.д. ).</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4.2.9.</w:t>
      </w:r>
      <w:r w:rsidRPr="00412B14">
        <w:rPr>
          <w:rFonts w:ascii="Times New Roman" w:hAnsi="Times New Roman"/>
          <w:sz w:val="28"/>
          <w:szCs w:val="28"/>
        </w:rPr>
        <w:t>Иные трудовые права, меры социальной поддержки в порядке, установленном законодательством Российской Федерации.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4.3.</w:t>
      </w:r>
      <w:r w:rsidRPr="00412B14">
        <w:rPr>
          <w:rFonts w:ascii="Times New Roman" w:hAnsi="Times New Roman"/>
          <w:sz w:val="28"/>
          <w:szCs w:val="28"/>
        </w:rPr>
        <w:tab/>
        <w:t>Работник обязан:</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4.3.1.</w:t>
      </w:r>
      <w:r w:rsidRPr="00412B14">
        <w:rPr>
          <w:rFonts w:ascii="Times New Roman" w:hAnsi="Times New Roman"/>
          <w:sz w:val="28"/>
          <w:szCs w:val="28"/>
        </w:rPr>
        <w:t>Соблюдать Правила внутреннего трудового распорядка МБУ ДО ДДТ.</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4.3.2.</w:t>
      </w:r>
      <w:r w:rsidRPr="00412B14">
        <w:rPr>
          <w:rFonts w:ascii="Times New Roman" w:hAnsi="Times New Roman"/>
          <w:sz w:val="28"/>
          <w:szCs w:val="28"/>
        </w:rPr>
        <w:t>Соблюдать трудовой договор.</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4.3.3.</w:t>
      </w:r>
      <w:r w:rsidRPr="00412B14">
        <w:rPr>
          <w:rFonts w:ascii="Times New Roman" w:hAnsi="Times New Roman"/>
          <w:sz w:val="28"/>
          <w:szCs w:val="28"/>
        </w:rPr>
        <w:t>Соблюдать должностную инструкцию.</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4.3.4. Выполнять устные и письменные распоряжения директора</w:t>
      </w:r>
      <w:r w:rsidRPr="00412B14">
        <w:rPr>
          <w:rFonts w:ascii="Times New Roman" w:hAnsi="Times New Roman"/>
          <w:sz w:val="28"/>
          <w:szCs w:val="28"/>
        </w:rPr>
        <w:tab/>
        <w:t xml:space="preserve"> и его заместителей.</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4.3.5.</w:t>
      </w:r>
      <w:r w:rsidRPr="00412B14">
        <w:rPr>
          <w:rFonts w:ascii="Times New Roman" w:hAnsi="Times New Roman"/>
          <w:sz w:val="28"/>
          <w:szCs w:val="28"/>
        </w:rPr>
        <w:t>Соблюдать правила техники безопасности, пожарной безопасности и производственной санитарии.</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4.3.6.</w:t>
      </w:r>
      <w:r w:rsidRPr="00412B14">
        <w:rPr>
          <w:rFonts w:ascii="Times New Roman" w:hAnsi="Times New Roman"/>
          <w:sz w:val="28"/>
          <w:szCs w:val="28"/>
        </w:rPr>
        <w:t>Уважать права родителей (законных представителей) обучающихся;</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4.3.7.</w:t>
      </w:r>
      <w:r w:rsidRPr="00412B14">
        <w:rPr>
          <w:rFonts w:ascii="Times New Roman" w:hAnsi="Times New Roman"/>
          <w:sz w:val="28"/>
          <w:szCs w:val="28"/>
        </w:rPr>
        <w:t>Защищать права и свободы обучающихся.</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4.3.8.</w:t>
      </w:r>
      <w:r w:rsidRPr="00412B14">
        <w:rPr>
          <w:rFonts w:ascii="Times New Roman" w:hAnsi="Times New Roman"/>
          <w:sz w:val="28"/>
          <w:szCs w:val="28"/>
        </w:rPr>
        <w:t>Не допускать применение методов физического и психического насилия по отношению к обучающимся.</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4.3.9.</w:t>
      </w:r>
      <w:r w:rsidRPr="00412B14">
        <w:rPr>
          <w:rFonts w:ascii="Times New Roman" w:hAnsi="Times New Roman"/>
          <w:sz w:val="28"/>
          <w:szCs w:val="28"/>
        </w:rPr>
        <w:t>Обязаны проходить аттестацию на соответствие занимаемой должности в порядке, установленном законодательством об образовании.</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4.3.10.</w:t>
      </w:r>
      <w:r w:rsidRPr="00412B14">
        <w:rPr>
          <w:rFonts w:ascii="Times New Roman" w:hAnsi="Times New Roman"/>
          <w:sz w:val="28"/>
          <w:szCs w:val="28"/>
        </w:rPr>
        <w:t>Проходить ежегодные бесплатные медицинские осмотры.</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4.3.11.</w:t>
      </w:r>
      <w:r w:rsidRPr="00412B14">
        <w:rPr>
          <w:rFonts w:ascii="Times New Roman" w:hAnsi="Times New Roman"/>
          <w:sz w:val="28"/>
          <w:szCs w:val="28"/>
        </w:rPr>
        <w:t>Удовлетворять требованиям соответствующих тарифно-квалификационных педагогических характеристик.</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4.3.12.</w:t>
      </w:r>
      <w:r w:rsidRPr="00412B14">
        <w:rPr>
          <w:rFonts w:ascii="Times New Roman" w:hAnsi="Times New Roman"/>
          <w:sz w:val="28"/>
          <w:szCs w:val="28"/>
        </w:rPr>
        <w:t>Принимать участие в разборе конфликтов по письменному заявлению родителей (законных представителей) или других лиц.</w:t>
      </w:r>
    </w:p>
    <w:p w:rsidR="00932097" w:rsidRPr="00412B14" w:rsidRDefault="00932097" w:rsidP="00C3689C">
      <w:pPr>
        <w:spacing w:after="0" w:line="240" w:lineRule="auto"/>
        <w:ind w:firstLine="567"/>
        <w:jc w:val="both"/>
        <w:rPr>
          <w:rFonts w:ascii="Times New Roman" w:hAnsi="Times New Roman"/>
          <w:sz w:val="28"/>
          <w:szCs w:val="28"/>
        </w:rPr>
      </w:pPr>
      <w:r>
        <w:rPr>
          <w:rFonts w:ascii="Times New Roman" w:hAnsi="Times New Roman"/>
          <w:sz w:val="28"/>
          <w:szCs w:val="28"/>
        </w:rPr>
        <w:t>4.3.13.</w:t>
      </w:r>
      <w:r w:rsidRPr="00412B14">
        <w:rPr>
          <w:rFonts w:ascii="Times New Roman" w:hAnsi="Times New Roman"/>
          <w:sz w:val="28"/>
          <w:szCs w:val="28"/>
        </w:rPr>
        <w:t>Нести ответственность за качество обучения обучающихся, уровень их знаний, умений, навыков, воспитанности.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Приходить на работу в одежде делового (классического) стиля.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5. </w:t>
      </w:r>
      <w:r w:rsidRPr="00014D87">
        <w:rPr>
          <w:rFonts w:ascii="Times New Roman" w:hAnsi="Times New Roman"/>
          <w:b/>
          <w:sz w:val="28"/>
          <w:szCs w:val="28"/>
        </w:rPr>
        <w:t>РАБОЧЕЕ ВРЕМЯ И ВРЕМЯ ОТДЫХА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 В</w:t>
      </w:r>
      <w:r w:rsidRPr="00412B14">
        <w:rPr>
          <w:rFonts w:ascii="Times New Roman" w:hAnsi="Times New Roman"/>
          <w:sz w:val="28"/>
          <w:szCs w:val="28"/>
        </w:rPr>
        <w:tab/>
        <w:t>МБУ ДО ДДТ устанавливается пятидневная рабочая неделя с двумя выходными днями.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5.2. Продолжительность рабочего дня для руководящего, административно-хозяйственного, обслуживающего</w:t>
      </w:r>
      <w:r>
        <w:rPr>
          <w:rFonts w:ascii="Times New Roman" w:hAnsi="Times New Roman"/>
          <w:sz w:val="28"/>
          <w:szCs w:val="28"/>
        </w:rPr>
        <w:t xml:space="preserve"> персонала определяется графиком</w:t>
      </w:r>
      <w:r w:rsidRPr="00412B14">
        <w:rPr>
          <w:rFonts w:ascii="Times New Roman" w:hAnsi="Times New Roman"/>
          <w:sz w:val="28"/>
          <w:szCs w:val="28"/>
        </w:rPr>
        <w:t xml:space="preserve"> работы. Графики работы утверждаются директором МБУ ДО ДДТ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роспись. Продолжительность рабочей недели – 40 часов; для педагогических работников устанавливается рабочая неделя – 36 часов (закон  «Об образовании в Российской федерации»).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5.3. Рабочее время педагогических работников определяется учебным расписанием, должностными обязанностями и трудовым договором.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5.4. Расписание занятий составляется администрацией МБУ ДО ДДТ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 Расписание занятий согласуется с профкомом учреждения.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5.5. По желанию работника, с его письменного заявления он может за пределами своего основного рабочего времени и мероприятий, предусмотренных планом работы МБУ ДО ДДТ работать по совместительству как внутри, так и за пределами МБУ ДО ДДТ.</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5.6.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ст.113 Трудового Кодекса РФ.</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5.7.</w:t>
      </w:r>
      <w:r w:rsidRPr="00412B14">
        <w:rPr>
          <w:rFonts w:ascii="Times New Roman" w:hAnsi="Times New Roman"/>
          <w:sz w:val="28"/>
          <w:szCs w:val="28"/>
        </w:rPr>
        <w:tab/>
        <w:t>К рабочему времени педагогических сотрудников – 36 часов в неделю, относятся:</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преподавательская деятельность по соответствующему расписанию;</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работа на заседаниях педагогического совета;</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работа на общих собраниях трудового коллектива;</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работа на заседаниях методических объединений;</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работа на родительских собраниях и собраниях коллектива учащихся;</w:t>
      </w:r>
    </w:p>
    <w:p w:rsidR="00932097" w:rsidRPr="00412B14" w:rsidRDefault="00932097" w:rsidP="00C3689C">
      <w:pPr>
        <w:numPr>
          <w:ilvl w:val="0"/>
          <w:numId w:val="5"/>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дежурства на внеурочных мероприятиях, например, вечерние праздники и другие плановые мероприятия, продолжительность которых составляет от одного до 2,5 часов;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5.8. Педагогические работники присутствуют на всех общих собраниях, заседаниях, совещаниях, предусмотренных планом работы МБУ ДО ДДТ.</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На заседаниях, совещаниях, объявленных администрацией по производственной необходимости сверх плана, присутствуют педагогические работники, отвечающие за обсуждаемый участок работы и сотрудники, располагающие информацией по вопросу повестки.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(ст. 123 ТК РФ).</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5.10. 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письменному заявлению работника.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Замена отпуска денежной компенсацией допускается только при увольнении работника. Заработная плата за время отпуска (отпускные) выплачивается не позднее, чем за три дня до начала отпуска.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 временной нетрудоспособности работника очередной отпуск должен быть перенесен или продлен.</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По письменному заявлению работника очередной отпуск должен быть перенесен, если работодатель не уведомил работника ранее, чем за две недели о </w:t>
      </w:r>
      <w:r w:rsidRPr="00412B14">
        <w:rPr>
          <w:rFonts w:ascii="Times New Roman" w:hAnsi="Times New Roman"/>
          <w:sz w:val="28"/>
          <w:szCs w:val="28"/>
        </w:rPr>
        <w:lastRenderedPageBreak/>
        <w:t>времени его отпуска или не выплатил до начала отпуска заработную плату за все время отпуска вперед.</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5.11. Продолжительность ежегодного оплачиваемого отпуска работников МБУ ДО ДДТ устанавливается ТК РФ и иными правовыми актами РФ с учетом особенностей труда.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5.12. Время каникул, не совпадающее с очередным отпуском, является рабочим временем педагога. В эти периоды педагогические работники привлекаются к педагогической, методической и организационной работе в пределах времени, не превышающего их учебную нагрузку до начала каникул.</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5.13. График работы и (или) план работы педагогических и других работников МБУ ДО ДДТ во время каникул устанавливается администрацией по согласованию с профсоюзным органом.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Если график и (или) план работы на время каникул не установлен, педагогические работники придерживаются расписания занятий, действующего непосредственно перед наступлением каникул.</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5.14. В каникулярное время обслуживающий персонал привлекается к выполнению хозяйственных работ (мелкий ремонт, работы на территории и т.д.) в пределах установленного им рабочего времени.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5.15. Работникам МБУ ДО ДДТ могут предоставляться дополнительные неоплачиваемые отпуска в соответствии с нормами ст.ст.128, 173 Трудового Кодекса РФ.</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5.16. Работникам, имеющим 2-х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5.17. Работникам МБУ ДО ДДТ при наличии финансовой возможности на основании решения профсоюзного комитета учреждения, принятого на основании письменного заявления работника, предоставляются дополнительные оплачиваемые дни отпуска по семейным обстоятельствам в следующих случаях в объеме: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для сопровождения детей 1-го сентября в 1-й класс – 1 день;</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бракосочетание работника – 3 дня;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для проводов детей в армию – 1 день;</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смерть близких родственников – 3 дня.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5.18. Учет рабочего времени организуется в соответствии с требованиями действующего законодательства.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случаи превышения нормы времени ежедневного пребывания работника, администрация вправе установить для него рабочий день с разделением на части (ст.105 ТК РФ).</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случаи своей болезни работник, при возможности, незамедлительно информирует администрацию и представляет больничный лист в первый день выхода на работу.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5.19.   В период образовательного процесса в МБУ ДО ДДТ запрещается: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изменять по своему усмотрению расписание занятий и график работ;</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отменять, удлинять или сокращать продолжительность занятий и перерывов (перемен) между ними;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кричать на детей и кричать в их присутствии;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 xml:space="preserve"> удалять обучающихся с занятий;</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запирать любым способом двери помещений, где находятся дети;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курить в помещениях и на ее территории, появляться в состоянии алкогольного и/или наркотического опьянения;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привлекать обучающихся во время учебного процесса на иные, не связанные с учебным процессом мероприятия;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 отвлекать педагогических и руководящих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созывать в рабочее время собрания, заседания и всякого рода совещания по общественным делам.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Присутствие посторонних лиц, родителей обучающихся на занятии разрешается с согласия педагога и разрешения, данного администрацией МБУ ДО ДДТ, в присутствии члена администрации. Вход в кабинет (группу) после начала занятия, разрешается в исключительных случаях только директору и его заместителям.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Во время проведения занятий и перемен не разрешается в присутствии обучающихся делать педагогическим работникам замечания по поводу их работы.</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5.20. Продолжительность рабочего дня обслуживающего персонала и график их работы утверждается директором МБУ ДО ДДТ по согласованию профкомом.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5.21. В графике указываются часы работы и перерыва для отдыха и приема пищи. График работы объявляется работнику под расписку.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5.22. Работа в выходной день компенсируется предоставлением другого дня отдыха или, по согласованию сторон, в денежной форме, но не менее, чем в двойном размере.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Дни отдыха за работу в выходные и праздничные дни предоставляется в порядке, предусмотренным законодательством, или по письменному заявлению работника в каникулярное время, не совпадающее с очередным отпуском.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Запрещается привлекать к работе в выходные и праздничные дни беременных женщин и матерей, имеющих детей в возрасте до 12 лет.</w:t>
      </w:r>
    </w:p>
    <w:p w:rsidR="00932097" w:rsidRDefault="00932097" w:rsidP="00C3689C">
      <w:pPr>
        <w:spacing w:after="0" w:line="240" w:lineRule="auto"/>
        <w:ind w:firstLine="567"/>
        <w:jc w:val="both"/>
        <w:rPr>
          <w:rFonts w:ascii="Times New Roman" w:hAnsi="Times New Roman"/>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6. </w:t>
      </w:r>
      <w:r w:rsidRPr="00014D87">
        <w:rPr>
          <w:rFonts w:ascii="Times New Roman" w:hAnsi="Times New Roman"/>
          <w:b/>
          <w:sz w:val="28"/>
          <w:szCs w:val="28"/>
        </w:rPr>
        <w:t>ОПЛАТА ТРУДА, ОБЪЕМ ПЕДАГОГИЧЕСКОЙ РАБОТЫ/ОБЪЕМ УЧЕБНОЙ НАГРУЗКИ</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  Учебная нагрузка педагогического работника МБУ ДО ДДТ оговаривается в трудовом договоре.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6.3. По заявлению работника трудовой договор может быть заключен на условиях работы с учебной нагрузкой менее, чем установлено за ставку заработной платы.</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6.4. Оплата труда работников осуществляется в соответствии с Положением об оплате труда, штатным расписанием и сметой расходов.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6.5. Оплата труда работников осуществляется в зависимости от установленного должностного оклада с учетом повышающих коэффициентов уровня образования, квалификационной категории, а также в соответствии с объемами и видом работ, установленных по тарификации на соответствующий учебный год.</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6.6. Тарификация на новый учебный год утверждается директором МБУ ДО ДДТ на основе фактического количества объединений и утвержденного учебного плана не позднее 1 сентября текущего года на основе предварительной тарификации (комплектования), разработанной администрацией МБУ ДО ДДТ и доведенной до педагогического работника.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6.7. Оплата труда в МБУ ДО ДДТ производится два раза в месяц –  15 числа и 30  числа каждого месяца через кредитно-банковские учреждения.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6.9. Оплата труда работников, работающих по совместительству, работников, замещающих временно отсутствующих работников, осуществляется в соответствии с требованиями действующего законодательства.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6.10. В МБУ ДО ДДТ устанавливаются стимулирующие выплаты, доплаты, премирование работников на основании соответствующих Положений и (или) приказов директора.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6.11. Работникам, условия труда которых отклоняются от нормативных условий труда, устанавливаются доплаты в соответствии с действующим законодательством.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6.12. Объем учебной нагрузки (объем педагогической работы) педагогическим работникам устанавливается исходя из количества часов по учебному плану и программ, количеству классов, обеспеченности кадрами, других конкретных условий на данный учебный год.</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6.13. Объем учебной нагрузки (объем педагогической работы) больше или меньше нормы часов за ставку заработной платы устанавливается только с письменного заявления работника.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6.14.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групп.</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6.15. Изменение учебной нагрузки следует рассматривать как существенное изменение условий труда, о чем за два месяца до наступления события, работник должен быть извещен под расписку.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Если работник не согласен на продолжение работы в новых условиях, то трудовой договор с ним прекращается по основанию п.7 ст.77 ТК РФ.</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6.16. Для изменения учебной нагрузки по инициативе администрации согласие работника не требуется в случаях:</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6.16.1. Временного перевода на другую работу в связи с производственной необходимостью, например, для замещения отсутствующего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6.17. Оплата труда педагогических работников и других категорий работников, ведущих преподавательскую работу, за время работы в период каникул учащихся, не совпадающих с их отпуском, производится из расчета заработной платы, установленной при тарификации (либо соответствующим приказом), предшествующей началу каникул.</w:t>
      </w:r>
    </w:p>
    <w:p w:rsidR="00932097" w:rsidRDefault="00932097" w:rsidP="00C3689C">
      <w:pPr>
        <w:spacing w:after="0" w:line="240" w:lineRule="auto"/>
        <w:ind w:firstLine="567"/>
        <w:jc w:val="both"/>
        <w:rPr>
          <w:rFonts w:ascii="Times New Roman" w:hAnsi="Times New Roman"/>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sidRPr="00014D87">
        <w:rPr>
          <w:rFonts w:ascii="Times New Roman" w:hAnsi="Times New Roman"/>
          <w:b/>
          <w:sz w:val="28"/>
          <w:szCs w:val="28"/>
        </w:rPr>
        <w:t>7. ТРУДОВАЯ ДИСЦИПЛИНА. МЕРЫ ПООЩЕРЕНИЯ И ВЗЫСКАНИЯ</w:t>
      </w:r>
    </w:p>
    <w:p w:rsidR="00932097"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  Работники МБУ ДО ДДТ обязаны, подчинятся администрации, выполнять ее как письменные, так и устные приказы, распоряжения, связанные с трудовой деятельностью.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7.2.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к сотрудникам МБУ ДО ДДТ применяются следующие меры поощрения:</w:t>
      </w:r>
    </w:p>
    <w:p w:rsidR="00932097" w:rsidRPr="00412B14" w:rsidRDefault="00932097" w:rsidP="00C3689C">
      <w:pPr>
        <w:numPr>
          <w:ilvl w:val="0"/>
          <w:numId w:val="6"/>
        </w:numPr>
        <w:tabs>
          <w:tab w:val="clear" w:pos="4837"/>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объявление благодарности;</w:t>
      </w:r>
    </w:p>
    <w:p w:rsidR="00932097" w:rsidRPr="00412B14" w:rsidRDefault="00932097" w:rsidP="00C3689C">
      <w:pPr>
        <w:numPr>
          <w:ilvl w:val="0"/>
          <w:numId w:val="6"/>
        </w:numPr>
        <w:tabs>
          <w:tab w:val="clear" w:pos="4837"/>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премирование за конкретный вклад;</w:t>
      </w:r>
    </w:p>
    <w:p w:rsidR="00932097" w:rsidRPr="00412B14" w:rsidRDefault="00932097" w:rsidP="00C3689C">
      <w:pPr>
        <w:numPr>
          <w:ilvl w:val="0"/>
          <w:numId w:val="6"/>
        </w:numPr>
        <w:tabs>
          <w:tab w:val="clear" w:pos="4837"/>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награждение памятным подарком;</w:t>
      </w:r>
    </w:p>
    <w:p w:rsidR="00932097" w:rsidRPr="00412B14" w:rsidRDefault="00932097" w:rsidP="00C3689C">
      <w:pPr>
        <w:numPr>
          <w:ilvl w:val="0"/>
          <w:numId w:val="6"/>
        </w:numPr>
        <w:tabs>
          <w:tab w:val="clear" w:pos="4837"/>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 xml:space="preserve">ходатайство о поощрении управлением образования и молодежной политики </w:t>
      </w:r>
      <w:r>
        <w:rPr>
          <w:rFonts w:ascii="Times New Roman" w:hAnsi="Times New Roman"/>
          <w:sz w:val="28"/>
          <w:szCs w:val="28"/>
        </w:rPr>
        <w:t xml:space="preserve"> администрации м</w:t>
      </w:r>
      <w:r w:rsidRPr="00412B14">
        <w:rPr>
          <w:rFonts w:ascii="Times New Roman" w:hAnsi="Times New Roman"/>
          <w:sz w:val="28"/>
          <w:szCs w:val="28"/>
        </w:rPr>
        <w:t>униципального образования</w:t>
      </w:r>
      <w:r>
        <w:rPr>
          <w:rFonts w:ascii="Times New Roman" w:hAnsi="Times New Roman"/>
          <w:sz w:val="28"/>
          <w:szCs w:val="28"/>
        </w:rPr>
        <w:t xml:space="preserve"> - </w:t>
      </w:r>
      <w:r w:rsidRPr="00412B14">
        <w:rPr>
          <w:rFonts w:ascii="Times New Roman" w:hAnsi="Times New Roman"/>
          <w:sz w:val="28"/>
          <w:szCs w:val="28"/>
        </w:rPr>
        <w:t xml:space="preserve"> Пронский муниципальный район;</w:t>
      </w:r>
    </w:p>
    <w:p w:rsidR="00932097" w:rsidRPr="00412B14" w:rsidRDefault="00932097" w:rsidP="00C3689C">
      <w:pPr>
        <w:numPr>
          <w:ilvl w:val="0"/>
          <w:numId w:val="6"/>
        </w:numPr>
        <w:tabs>
          <w:tab w:val="clear" w:pos="4837"/>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предоставление к награждению ведомственными и государственными наградами.</w:t>
      </w:r>
    </w:p>
    <w:p w:rsidR="00932097"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7.3. Поощрение работников за новаторство в труде, образцовое выполнение трудовых обязанностей и другие достижения в работе осуществляет директор МБУ ДО ДДТ на основании отношений Комиссии по распределению ст</w:t>
      </w:r>
      <w:r>
        <w:rPr>
          <w:rFonts w:ascii="Times New Roman" w:hAnsi="Times New Roman"/>
          <w:sz w:val="28"/>
          <w:szCs w:val="28"/>
        </w:rPr>
        <w:t>имулирующей части и заместителя</w:t>
      </w:r>
      <w:r w:rsidRPr="00412B14">
        <w:rPr>
          <w:rFonts w:ascii="Times New Roman" w:hAnsi="Times New Roman"/>
          <w:sz w:val="28"/>
          <w:szCs w:val="28"/>
        </w:rPr>
        <w:t xml:space="preserve"> директора по курируемым направлениям работ и соответствующего Положения</w:t>
      </w:r>
      <w:r>
        <w:rPr>
          <w:rFonts w:ascii="Times New Roman" w:hAnsi="Times New Roman"/>
          <w:sz w:val="28"/>
          <w:szCs w:val="28"/>
        </w:rPr>
        <w:t>.</w:t>
      </w:r>
      <w:r w:rsidRPr="00412B14">
        <w:rPr>
          <w:rFonts w:ascii="Times New Roman" w:hAnsi="Times New Roman"/>
          <w:sz w:val="28"/>
          <w:szCs w:val="28"/>
        </w:rPr>
        <w:t xml:space="preserve"> </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7.4. Поощрение объявляется приказом по МБУ ДО ДДТ, заносится в трудовую книжку работника в соответствии с требованиями действующего законодательства.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7.5. Работникам, успешно и добросовестно выполняющим свои трудовые обязанности, предоставляются в первую очередь преимущества и льготы.</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7.6.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32097" w:rsidRPr="00412B14" w:rsidRDefault="00932097" w:rsidP="00C3689C">
      <w:pPr>
        <w:numPr>
          <w:ilvl w:val="0"/>
          <w:numId w:val="7"/>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замечание;</w:t>
      </w:r>
    </w:p>
    <w:p w:rsidR="00932097" w:rsidRPr="00412B14" w:rsidRDefault="00932097" w:rsidP="00C3689C">
      <w:pPr>
        <w:numPr>
          <w:ilvl w:val="0"/>
          <w:numId w:val="7"/>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выговор;</w:t>
      </w:r>
    </w:p>
    <w:p w:rsidR="00932097" w:rsidRPr="00412B14" w:rsidRDefault="00932097" w:rsidP="00C3689C">
      <w:pPr>
        <w:numPr>
          <w:ilvl w:val="0"/>
          <w:numId w:val="7"/>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lastRenderedPageBreak/>
        <w:t>увольнение по соответствующим основаниям.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7.7. Применение мер дисциплинарного взыскания, не предусмотренных законом, запрещается.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7.8. Дисциплинарное расследование нарушений педагогическим работником норм профессионального поведения или устава МБУ ДО ДДТ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7.10.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7.12.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7.13. За каждый дисциплинарный проступок может быть применено только одно дисциплинарное взыскание.</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В случае отказа работника подписать указанный приказ составляется соответствующий акт.</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7.14.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либо в суде. </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7.16. Работодатель до истечения года со дня применения дисциплинарного взыскания имеет право снять его с работника по собственной инициативе, ходатайству его непосредственного руководителя или представительного органа работников.</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lastRenderedPageBreak/>
        <w:t>7.17. Педагоги МБУ ДО ДДТ могут быть уволены за применение методов воспитания с физическим и (или) психическим насилием над личностью обучающихся (ст.336 ТК РФ п.4»Б»).</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Указанное увольнение не относятся к мерам дисциплинарного взыскания.</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7.18. Администрация МБУ ДО ДДТ имеет право вместо применения дисциплинарного взыскания передать вопрос о нарушении трудовой дисциплины на рассмотрение трудового коллектива (профкома, методических объединений).</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7.19.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7.20.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932097" w:rsidRDefault="00932097" w:rsidP="00C3689C">
      <w:pPr>
        <w:spacing w:after="0" w:line="240" w:lineRule="auto"/>
        <w:ind w:firstLine="567"/>
        <w:jc w:val="both"/>
        <w:rPr>
          <w:rFonts w:ascii="Times New Roman" w:hAnsi="Times New Roman"/>
          <w:b/>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8. </w:t>
      </w:r>
      <w:r w:rsidRPr="00014D87">
        <w:rPr>
          <w:rFonts w:ascii="Times New Roman" w:hAnsi="Times New Roman"/>
          <w:b/>
          <w:sz w:val="28"/>
          <w:szCs w:val="28"/>
        </w:rPr>
        <w:t>СОЦИАЛЬНЫЕ ЛЬГОТЫ И ГАРАНТИИ</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8.1.</w:t>
      </w:r>
      <w:r w:rsidRPr="00412B14">
        <w:rPr>
          <w:rFonts w:ascii="Times New Roman" w:hAnsi="Times New Roman"/>
          <w:sz w:val="28"/>
          <w:szCs w:val="28"/>
        </w:rPr>
        <w:tab/>
        <w:t>При  наличии  финансовых  возможностей  работодатель  на  основании  письменного заявления работника и соответствующего решения профкома оказывает работнику материальную помощь в случаях:</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ухода на пенсию – до 1,5 должностных окладов;</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смерти близких родственников – до 1,5 должностных окладов;</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рождение ребенка – до 1,0 должностного оклада;</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юбилея  (50, 60 и т.д. лет) – до 1,0 должностного оклада.</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при заболевании – до 1,0 должностного оклада;</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при тяжелом материальном положении – до 1,0 должностного оклада;</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чрезвычайных обстоятельствах (пожар, наводнение, стихийное бедствие) – до 1,5 должностных окладов</w:t>
      </w:r>
    </w:p>
    <w:p w:rsidR="00932097" w:rsidRPr="00412B14" w:rsidRDefault="00932097" w:rsidP="00C3689C">
      <w:pPr>
        <w:numPr>
          <w:ilvl w:val="0"/>
          <w:numId w:val="8"/>
        </w:numPr>
        <w:tabs>
          <w:tab w:val="clear" w:pos="4837"/>
          <w:tab w:val="num" w:pos="360"/>
        </w:tabs>
        <w:spacing w:after="0" w:line="240" w:lineRule="auto"/>
        <w:ind w:left="0" w:firstLine="567"/>
        <w:jc w:val="both"/>
        <w:rPr>
          <w:rFonts w:ascii="Times New Roman" w:hAnsi="Times New Roman"/>
          <w:sz w:val="28"/>
          <w:szCs w:val="28"/>
        </w:rPr>
      </w:pPr>
      <w:r w:rsidRPr="00412B14">
        <w:rPr>
          <w:rFonts w:ascii="Times New Roman" w:hAnsi="Times New Roman"/>
          <w:sz w:val="28"/>
          <w:szCs w:val="28"/>
        </w:rPr>
        <w:t>материальная помощь к ежегодному отпуску работника – до 1,5 должностных окладов.</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8.2. Обеспечение детей работников путевками в летние оздоровительные лагеря осуществляется за счет средств соцстрахования.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sidRPr="00014D87">
        <w:rPr>
          <w:rFonts w:ascii="Times New Roman" w:hAnsi="Times New Roman"/>
          <w:b/>
          <w:sz w:val="28"/>
          <w:szCs w:val="28"/>
        </w:rPr>
        <w:t xml:space="preserve"> 9.</w:t>
      </w:r>
      <w:r>
        <w:rPr>
          <w:rFonts w:ascii="Times New Roman" w:hAnsi="Times New Roman"/>
          <w:sz w:val="28"/>
          <w:szCs w:val="28"/>
        </w:rPr>
        <w:t xml:space="preserve"> </w:t>
      </w:r>
      <w:r w:rsidRPr="00014D87">
        <w:rPr>
          <w:rFonts w:ascii="Times New Roman" w:hAnsi="Times New Roman"/>
          <w:b/>
          <w:sz w:val="28"/>
          <w:szCs w:val="28"/>
        </w:rPr>
        <w:t>ТЕХНИКА БЕЗОПАСНОСТИ И ПРОИЗВОДСТВЕННАЯ САНИТАРИЯ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9.1. Все работники МБУ ДО ДДТ, включая руководителей, обязаны проходить обучение, инструктаж, поверку знаний норм, правил и инструкций по охране труда и технике безопасности в порядке и сроки, которые установлены для соответствующих видов работ и профессий.</w:t>
      </w:r>
    </w:p>
    <w:p w:rsidR="00932097" w:rsidRPr="00412B14" w:rsidRDefault="00932097" w:rsidP="00C3689C">
      <w:pPr>
        <w:spacing w:after="0" w:line="240" w:lineRule="auto"/>
        <w:ind w:firstLine="567"/>
        <w:jc w:val="both"/>
        <w:rPr>
          <w:rFonts w:ascii="Times New Roman" w:hAnsi="Times New Roman"/>
          <w:sz w:val="28"/>
          <w:szCs w:val="28"/>
        </w:rPr>
      </w:pPr>
      <w:r w:rsidRPr="00412B14">
        <w:rPr>
          <w:rFonts w:ascii="Times New Roman" w:hAnsi="Times New Roman"/>
          <w:sz w:val="28"/>
          <w:szCs w:val="28"/>
        </w:rPr>
        <w:t xml:space="preserve">9.2. В целях предупреждения несчастных случаев и профессиональных заболеваний работниками МБУ ДО ДДТ должны выполняться общие и </w:t>
      </w:r>
      <w:r w:rsidRPr="00412B14">
        <w:rPr>
          <w:rFonts w:ascii="Times New Roman" w:hAnsi="Times New Roman"/>
          <w:sz w:val="28"/>
          <w:szCs w:val="28"/>
        </w:rPr>
        <w:lastRenderedPageBreak/>
        <w:t>специальные предписания по технике безопасности, охране жизни и здоровья детей, действующие в МБУ ДО ДДТ. Их нарушение влечет применение дисциплинарных мер взыскания.</w:t>
      </w:r>
    </w:p>
    <w:p w:rsidR="00932097" w:rsidRPr="00412B14" w:rsidRDefault="00932097" w:rsidP="00C3689C">
      <w:pPr>
        <w:spacing w:after="0" w:line="240" w:lineRule="auto"/>
        <w:ind w:firstLine="567"/>
        <w:jc w:val="both"/>
        <w:rPr>
          <w:rFonts w:ascii="Times New Roman" w:hAnsi="Times New Roman"/>
          <w:sz w:val="28"/>
          <w:szCs w:val="28"/>
        </w:rPr>
      </w:pPr>
    </w:p>
    <w:p w:rsidR="00932097" w:rsidRPr="00014D87" w:rsidRDefault="00932097" w:rsidP="00C3689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10. </w:t>
      </w:r>
      <w:r w:rsidRPr="00014D87">
        <w:rPr>
          <w:rFonts w:ascii="Times New Roman" w:hAnsi="Times New Roman"/>
          <w:b/>
          <w:sz w:val="28"/>
          <w:szCs w:val="28"/>
        </w:rPr>
        <w:t>ВНЕСЕНИЕ ИЗМЕНЕНИЙ В ПРАВИЛА ВНУТРЕННЕГО ТРУДОВОГО Р</w:t>
      </w:r>
      <w:r>
        <w:rPr>
          <w:rFonts w:ascii="Times New Roman" w:hAnsi="Times New Roman"/>
          <w:b/>
          <w:sz w:val="28"/>
          <w:szCs w:val="28"/>
        </w:rPr>
        <w:t>АСПОРЯДКА ДЛЯ СОТРУДНИКОВ УЧРЕЖД</w:t>
      </w:r>
      <w:r w:rsidRPr="00014D87">
        <w:rPr>
          <w:rFonts w:ascii="Times New Roman" w:hAnsi="Times New Roman"/>
          <w:b/>
          <w:sz w:val="28"/>
          <w:szCs w:val="28"/>
        </w:rPr>
        <w:t>ЕНИЯ</w:t>
      </w:r>
    </w:p>
    <w:p w:rsidR="00932097" w:rsidRPr="00412B14" w:rsidRDefault="00932097" w:rsidP="00C3689C">
      <w:pPr>
        <w:spacing w:after="0" w:line="240" w:lineRule="auto"/>
        <w:ind w:firstLine="567"/>
        <w:jc w:val="both"/>
        <w:rPr>
          <w:rFonts w:ascii="Times New Roman" w:hAnsi="Times New Roman"/>
          <w:sz w:val="28"/>
          <w:szCs w:val="28"/>
        </w:rPr>
        <w:sectPr w:rsidR="00932097" w:rsidRPr="00412B14" w:rsidSect="00724C2F">
          <w:footerReference w:type="even" r:id="rId9"/>
          <w:footerReference w:type="default" r:id="rId10"/>
          <w:pgSz w:w="11900" w:h="16838"/>
          <w:pgMar w:top="1122" w:right="846" w:bottom="719" w:left="1260" w:header="0" w:footer="0" w:gutter="0"/>
          <w:cols w:space="720" w:equalWidth="0">
            <w:col w:w="9800"/>
          </w:cols>
          <w:titlePg/>
        </w:sectPr>
      </w:pPr>
      <w:r w:rsidRPr="00412B14">
        <w:rPr>
          <w:rFonts w:ascii="Times New Roman" w:hAnsi="Times New Roman"/>
          <w:sz w:val="28"/>
          <w:szCs w:val="28"/>
        </w:rPr>
        <w:t xml:space="preserve"> 10.1. Внесение изменений в Правила внутреннего трудового распорядка для сотрудников МБУ ДО ДДТ производится администрацией МБУ ДО ДДТ по согласованию с представительн</w:t>
      </w:r>
      <w:r>
        <w:rPr>
          <w:rFonts w:ascii="Times New Roman" w:hAnsi="Times New Roman"/>
          <w:sz w:val="28"/>
          <w:szCs w:val="28"/>
        </w:rPr>
        <w:t xml:space="preserve">ым органом </w:t>
      </w:r>
      <w:r w:rsidRPr="00412B14">
        <w:rPr>
          <w:rFonts w:ascii="Times New Roman" w:hAnsi="Times New Roman"/>
          <w:sz w:val="28"/>
          <w:szCs w:val="28"/>
        </w:rPr>
        <w:t xml:space="preserve"> коллектива учреждения.</w:t>
      </w:r>
    </w:p>
    <w:bookmarkEnd w:id="0"/>
    <w:p w:rsidR="00932097" w:rsidRPr="008A274B" w:rsidRDefault="00932097" w:rsidP="00C3689C">
      <w:pPr>
        <w:spacing w:after="0" w:line="240" w:lineRule="auto"/>
        <w:ind w:firstLine="567"/>
        <w:jc w:val="both"/>
      </w:pPr>
    </w:p>
    <w:sectPr w:rsidR="00932097" w:rsidRPr="008A274B" w:rsidSect="00F67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A6" w:rsidRDefault="006429A6" w:rsidP="0071756E">
      <w:pPr>
        <w:spacing w:after="0" w:line="240" w:lineRule="auto"/>
      </w:pPr>
      <w:r>
        <w:separator/>
      </w:r>
    </w:p>
  </w:endnote>
  <w:endnote w:type="continuationSeparator" w:id="0">
    <w:p w:rsidR="006429A6" w:rsidRDefault="006429A6" w:rsidP="0071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97" w:rsidRDefault="00932097" w:rsidP="00E1557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2097" w:rsidRDefault="00932097" w:rsidP="00724C2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97" w:rsidRDefault="00932097" w:rsidP="00E1557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689C">
      <w:rPr>
        <w:rStyle w:val="aa"/>
        <w:noProof/>
      </w:rPr>
      <w:t>2</w:t>
    </w:r>
    <w:r>
      <w:rPr>
        <w:rStyle w:val="aa"/>
      </w:rPr>
      <w:fldChar w:fldCharType="end"/>
    </w:r>
  </w:p>
  <w:p w:rsidR="00932097" w:rsidRDefault="00932097" w:rsidP="00724C2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A6" w:rsidRDefault="006429A6" w:rsidP="0071756E">
      <w:pPr>
        <w:spacing w:after="0" w:line="240" w:lineRule="auto"/>
      </w:pPr>
      <w:r>
        <w:separator/>
      </w:r>
    </w:p>
  </w:footnote>
  <w:footnote w:type="continuationSeparator" w:id="0">
    <w:p w:rsidR="006429A6" w:rsidRDefault="006429A6" w:rsidP="0071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6B6"/>
    <w:multiLevelType w:val="hybridMultilevel"/>
    <w:tmpl w:val="8714A826"/>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A795B"/>
    <w:multiLevelType w:val="hybridMultilevel"/>
    <w:tmpl w:val="D5B62D64"/>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3F040D"/>
    <w:multiLevelType w:val="hybridMultilevel"/>
    <w:tmpl w:val="3BEC3474"/>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516F3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00E446E"/>
    <w:multiLevelType w:val="hybridMultilevel"/>
    <w:tmpl w:val="0296B6B8"/>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DE124A"/>
    <w:multiLevelType w:val="hybridMultilevel"/>
    <w:tmpl w:val="97229E78"/>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CF6D43"/>
    <w:multiLevelType w:val="hybridMultilevel"/>
    <w:tmpl w:val="E7ECDC76"/>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D6492D"/>
    <w:multiLevelType w:val="hybridMultilevel"/>
    <w:tmpl w:val="2BB40560"/>
    <w:lvl w:ilvl="0" w:tplc="75B40CFA">
      <w:start w:val="1"/>
      <w:numFmt w:val="bullet"/>
      <w:lvlText w:val=""/>
      <w:lvlJc w:val="left"/>
      <w:pPr>
        <w:tabs>
          <w:tab w:val="num" w:pos="4837"/>
        </w:tabs>
        <w:ind w:left="2571" w:firstLine="1906"/>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5AE"/>
    <w:rsid w:val="00006A1F"/>
    <w:rsid w:val="00007007"/>
    <w:rsid w:val="00010074"/>
    <w:rsid w:val="0001260B"/>
    <w:rsid w:val="00014D87"/>
    <w:rsid w:val="00016FD0"/>
    <w:rsid w:val="00017744"/>
    <w:rsid w:val="000221FA"/>
    <w:rsid w:val="00023AF9"/>
    <w:rsid w:val="00024854"/>
    <w:rsid w:val="0002536F"/>
    <w:rsid w:val="0002710D"/>
    <w:rsid w:val="00031AD9"/>
    <w:rsid w:val="00037EC3"/>
    <w:rsid w:val="00041513"/>
    <w:rsid w:val="00041D82"/>
    <w:rsid w:val="00042605"/>
    <w:rsid w:val="00043920"/>
    <w:rsid w:val="000459B1"/>
    <w:rsid w:val="000529E3"/>
    <w:rsid w:val="00056611"/>
    <w:rsid w:val="00060020"/>
    <w:rsid w:val="00061C4A"/>
    <w:rsid w:val="000630B4"/>
    <w:rsid w:val="0006358D"/>
    <w:rsid w:val="00066846"/>
    <w:rsid w:val="00067278"/>
    <w:rsid w:val="00067A6B"/>
    <w:rsid w:val="00070777"/>
    <w:rsid w:val="00080DA4"/>
    <w:rsid w:val="0008290E"/>
    <w:rsid w:val="00087465"/>
    <w:rsid w:val="00087504"/>
    <w:rsid w:val="000920F0"/>
    <w:rsid w:val="0009411A"/>
    <w:rsid w:val="00094566"/>
    <w:rsid w:val="000A708A"/>
    <w:rsid w:val="000B1118"/>
    <w:rsid w:val="000B4BD8"/>
    <w:rsid w:val="000B614F"/>
    <w:rsid w:val="000B62BE"/>
    <w:rsid w:val="000B6FE0"/>
    <w:rsid w:val="000C5364"/>
    <w:rsid w:val="000C5BC3"/>
    <w:rsid w:val="000D3AAA"/>
    <w:rsid w:val="000E2668"/>
    <w:rsid w:val="000E3346"/>
    <w:rsid w:val="000E6E77"/>
    <w:rsid w:val="000F26F4"/>
    <w:rsid w:val="000F3DC8"/>
    <w:rsid w:val="000F5F5E"/>
    <w:rsid w:val="00100F16"/>
    <w:rsid w:val="00102366"/>
    <w:rsid w:val="00102EA3"/>
    <w:rsid w:val="0010378B"/>
    <w:rsid w:val="0010706C"/>
    <w:rsid w:val="001109F3"/>
    <w:rsid w:val="00111C55"/>
    <w:rsid w:val="00112959"/>
    <w:rsid w:val="0011297D"/>
    <w:rsid w:val="0011432A"/>
    <w:rsid w:val="001233DD"/>
    <w:rsid w:val="00123B67"/>
    <w:rsid w:val="001262B3"/>
    <w:rsid w:val="00127EF3"/>
    <w:rsid w:val="00130D46"/>
    <w:rsid w:val="001347EF"/>
    <w:rsid w:val="00142209"/>
    <w:rsid w:val="00143FE9"/>
    <w:rsid w:val="001464DB"/>
    <w:rsid w:val="00154943"/>
    <w:rsid w:val="0015579D"/>
    <w:rsid w:val="00155EC2"/>
    <w:rsid w:val="0016082E"/>
    <w:rsid w:val="00161755"/>
    <w:rsid w:val="00165366"/>
    <w:rsid w:val="001712F1"/>
    <w:rsid w:val="00174C18"/>
    <w:rsid w:val="00175C24"/>
    <w:rsid w:val="0018108A"/>
    <w:rsid w:val="00183887"/>
    <w:rsid w:val="00187427"/>
    <w:rsid w:val="00196C99"/>
    <w:rsid w:val="001973ED"/>
    <w:rsid w:val="00197554"/>
    <w:rsid w:val="001A23A8"/>
    <w:rsid w:val="001A2C78"/>
    <w:rsid w:val="001A35F1"/>
    <w:rsid w:val="001B12A4"/>
    <w:rsid w:val="001B1D4E"/>
    <w:rsid w:val="001B3869"/>
    <w:rsid w:val="001B5925"/>
    <w:rsid w:val="001B5F91"/>
    <w:rsid w:val="001B628C"/>
    <w:rsid w:val="001C009B"/>
    <w:rsid w:val="001C0949"/>
    <w:rsid w:val="001C35B8"/>
    <w:rsid w:val="001C6306"/>
    <w:rsid w:val="001D0FDC"/>
    <w:rsid w:val="001D477D"/>
    <w:rsid w:val="001E148D"/>
    <w:rsid w:val="001F172D"/>
    <w:rsid w:val="001F24E3"/>
    <w:rsid w:val="0020061D"/>
    <w:rsid w:val="00201DAB"/>
    <w:rsid w:val="002133CA"/>
    <w:rsid w:val="00215307"/>
    <w:rsid w:val="0021617F"/>
    <w:rsid w:val="00221C4D"/>
    <w:rsid w:val="0022242D"/>
    <w:rsid w:val="00223C11"/>
    <w:rsid w:val="00224192"/>
    <w:rsid w:val="00226045"/>
    <w:rsid w:val="0022655B"/>
    <w:rsid w:val="002329AD"/>
    <w:rsid w:val="00232BCF"/>
    <w:rsid w:val="002362A5"/>
    <w:rsid w:val="0024376C"/>
    <w:rsid w:val="00245824"/>
    <w:rsid w:val="00246BC1"/>
    <w:rsid w:val="00247291"/>
    <w:rsid w:val="00253569"/>
    <w:rsid w:val="002551A2"/>
    <w:rsid w:val="00255925"/>
    <w:rsid w:val="00257733"/>
    <w:rsid w:val="00263144"/>
    <w:rsid w:val="00264825"/>
    <w:rsid w:val="002666B6"/>
    <w:rsid w:val="002708E8"/>
    <w:rsid w:val="002719B9"/>
    <w:rsid w:val="002819D0"/>
    <w:rsid w:val="00281DBA"/>
    <w:rsid w:val="0028207B"/>
    <w:rsid w:val="00283364"/>
    <w:rsid w:val="0029525F"/>
    <w:rsid w:val="00295497"/>
    <w:rsid w:val="00295AF5"/>
    <w:rsid w:val="002962E5"/>
    <w:rsid w:val="00296B40"/>
    <w:rsid w:val="002A75B2"/>
    <w:rsid w:val="002B242E"/>
    <w:rsid w:val="002B259F"/>
    <w:rsid w:val="002B2CFB"/>
    <w:rsid w:val="002B3DCE"/>
    <w:rsid w:val="002B45D5"/>
    <w:rsid w:val="002B4DC6"/>
    <w:rsid w:val="002B6313"/>
    <w:rsid w:val="002C52E7"/>
    <w:rsid w:val="002D0CE3"/>
    <w:rsid w:val="002D1E01"/>
    <w:rsid w:val="002D5244"/>
    <w:rsid w:val="002E10F1"/>
    <w:rsid w:val="002E24DC"/>
    <w:rsid w:val="002E5818"/>
    <w:rsid w:val="002E6A69"/>
    <w:rsid w:val="002F3217"/>
    <w:rsid w:val="002F3428"/>
    <w:rsid w:val="002F46C1"/>
    <w:rsid w:val="002F4EE6"/>
    <w:rsid w:val="002F4FEC"/>
    <w:rsid w:val="002F6404"/>
    <w:rsid w:val="003027EA"/>
    <w:rsid w:val="003070F7"/>
    <w:rsid w:val="00307A0A"/>
    <w:rsid w:val="00310738"/>
    <w:rsid w:val="0031567B"/>
    <w:rsid w:val="003158B8"/>
    <w:rsid w:val="003218AC"/>
    <w:rsid w:val="00321B94"/>
    <w:rsid w:val="00322632"/>
    <w:rsid w:val="00326253"/>
    <w:rsid w:val="00327018"/>
    <w:rsid w:val="00332922"/>
    <w:rsid w:val="00335447"/>
    <w:rsid w:val="00335BF1"/>
    <w:rsid w:val="00335F0F"/>
    <w:rsid w:val="003367AF"/>
    <w:rsid w:val="00347127"/>
    <w:rsid w:val="003501E8"/>
    <w:rsid w:val="0035619C"/>
    <w:rsid w:val="00356BF1"/>
    <w:rsid w:val="003603F9"/>
    <w:rsid w:val="00360619"/>
    <w:rsid w:val="00366AFA"/>
    <w:rsid w:val="0036712C"/>
    <w:rsid w:val="00371AEA"/>
    <w:rsid w:val="00374F33"/>
    <w:rsid w:val="00381003"/>
    <w:rsid w:val="003850DA"/>
    <w:rsid w:val="0039374E"/>
    <w:rsid w:val="003950DD"/>
    <w:rsid w:val="003A0176"/>
    <w:rsid w:val="003A21A8"/>
    <w:rsid w:val="003A35B4"/>
    <w:rsid w:val="003A3C17"/>
    <w:rsid w:val="003A45E6"/>
    <w:rsid w:val="003B0BE7"/>
    <w:rsid w:val="003B5BD1"/>
    <w:rsid w:val="003B77B8"/>
    <w:rsid w:val="003C2E8D"/>
    <w:rsid w:val="003C684F"/>
    <w:rsid w:val="003C6FCA"/>
    <w:rsid w:val="003C7349"/>
    <w:rsid w:val="003D1DE6"/>
    <w:rsid w:val="003D23DB"/>
    <w:rsid w:val="003D6232"/>
    <w:rsid w:val="003D72FA"/>
    <w:rsid w:val="003D75F1"/>
    <w:rsid w:val="003E6551"/>
    <w:rsid w:val="003E727D"/>
    <w:rsid w:val="003F2BC8"/>
    <w:rsid w:val="003F41ED"/>
    <w:rsid w:val="003F69F6"/>
    <w:rsid w:val="00402114"/>
    <w:rsid w:val="00406620"/>
    <w:rsid w:val="004102F4"/>
    <w:rsid w:val="00412B14"/>
    <w:rsid w:val="00413188"/>
    <w:rsid w:val="00413F89"/>
    <w:rsid w:val="0042451A"/>
    <w:rsid w:val="0042647D"/>
    <w:rsid w:val="00426B81"/>
    <w:rsid w:val="0043081B"/>
    <w:rsid w:val="00432133"/>
    <w:rsid w:val="0043687F"/>
    <w:rsid w:val="00437E40"/>
    <w:rsid w:val="00443B51"/>
    <w:rsid w:val="00443D7D"/>
    <w:rsid w:val="00447FB0"/>
    <w:rsid w:val="004525AE"/>
    <w:rsid w:val="00453475"/>
    <w:rsid w:val="004642AC"/>
    <w:rsid w:val="00466603"/>
    <w:rsid w:val="00471FED"/>
    <w:rsid w:val="00475468"/>
    <w:rsid w:val="004756ED"/>
    <w:rsid w:val="00482381"/>
    <w:rsid w:val="00483929"/>
    <w:rsid w:val="00485077"/>
    <w:rsid w:val="00485276"/>
    <w:rsid w:val="0049086D"/>
    <w:rsid w:val="004912A8"/>
    <w:rsid w:val="004966CB"/>
    <w:rsid w:val="004973D8"/>
    <w:rsid w:val="004A4D45"/>
    <w:rsid w:val="004A5390"/>
    <w:rsid w:val="004B4F82"/>
    <w:rsid w:val="004B54D5"/>
    <w:rsid w:val="004B65A7"/>
    <w:rsid w:val="004C007C"/>
    <w:rsid w:val="004C525F"/>
    <w:rsid w:val="004C52C7"/>
    <w:rsid w:val="004C6238"/>
    <w:rsid w:val="004C747E"/>
    <w:rsid w:val="004D031D"/>
    <w:rsid w:val="004D0436"/>
    <w:rsid w:val="004D41ED"/>
    <w:rsid w:val="004D51D9"/>
    <w:rsid w:val="004D586B"/>
    <w:rsid w:val="004D5A9F"/>
    <w:rsid w:val="004E139E"/>
    <w:rsid w:val="004E54AF"/>
    <w:rsid w:val="004F0418"/>
    <w:rsid w:val="004F42AD"/>
    <w:rsid w:val="004F541A"/>
    <w:rsid w:val="00501E46"/>
    <w:rsid w:val="00502D59"/>
    <w:rsid w:val="0050574C"/>
    <w:rsid w:val="00505D5C"/>
    <w:rsid w:val="00506682"/>
    <w:rsid w:val="00507E7A"/>
    <w:rsid w:val="00510C49"/>
    <w:rsid w:val="005138C5"/>
    <w:rsid w:val="00514A04"/>
    <w:rsid w:val="0051522A"/>
    <w:rsid w:val="0051573B"/>
    <w:rsid w:val="005164B5"/>
    <w:rsid w:val="00516ED7"/>
    <w:rsid w:val="00522FFA"/>
    <w:rsid w:val="005255A0"/>
    <w:rsid w:val="00526651"/>
    <w:rsid w:val="0053057B"/>
    <w:rsid w:val="00532649"/>
    <w:rsid w:val="00533B02"/>
    <w:rsid w:val="00534DDD"/>
    <w:rsid w:val="00534E1F"/>
    <w:rsid w:val="00535ACA"/>
    <w:rsid w:val="00535FCC"/>
    <w:rsid w:val="00536FA4"/>
    <w:rsid w:val="00547466"/>
    <w:rsid w:val="00555B45"/>
    <w:rsid w:val="005562B8"/>
    <w:rsid w:val="005572AB"/>
    <w:rsid w:val="0056648F"/>
    <w:rsid w:val="005705FF"/>
    <w:rsid w:val="005737E5"/>
    <w:rsid w:val="00574AC6"/>
    <w:rsid w:val="00575C01"/>
    <w:rsid w:val="0057706F"/>
    <w:rsid w:val="00580424"/>
    <w:rsid w:val="00582B02"/>
    <w:rsid w:val="00586166"/>
    <w:rsid w:val="005862AF"/>
    <w:rsid w:val="005910FE"/>
    <w:rsid w:val="005915AB"/>
    <w:rsid w:val="00596090"/>
    <w:rsid w:val="00597D7E"/>
    <w:rsid w:val="005A1FCE"/>
    <w:rsid w:val="005A3D31"/>
    <w:rsid w:val="005A5530"/>
    <w:rsid w:val="005A7E15"/>
    <w:rsid w:val="005B0C80"/>
    <w:rsid w:val="005B4F11"/>
    <w:rsid w:val="005B71B6"/>
    <w:rsid w:val="005C0916"/>
    <w:rsid w:val="005C1D02"/>
    <w:rsid w:val="005C2DD1"/>
    <w:rsid w:val="005C3FAD"/>
    <w:rsid w:val="005C4CD6"/>
    <w:rsid w:val="005C50A3"/>
    <w:rsid w:val="005D0EDC"/>
    <w:rsid w:val="005D23A0"/>
    <w:rsid w:val="005D43AB"/>
    <w:rsid w:val="005D533A"/>
    <w:rsid w:val="005D6EBC"/>
    <w:rsid w:val="005E531C"/>
    <w:rsid w:val="005F19E2"/>
    <w:rsid w:val="005F4F02"/>
    <w:rsid w:val="005F522B"/>
    <w:rsid w:val="005F5C20"/>
    <w:rsid w:val="005F7B14"/>
    <w:rsid w:val="00600B19"/>
    <w:rsid w:val="00601B55"/>
    <w:rsid w:val="00602A82"/>
    <w:rsid w:val="00606913"/>
    <w:rsid w:val="006173DE"/>
    <w:rsid w:val="0062038B"/>
    <w:rsid w:val="00620B0F"/>
    <w:rsid w:val="006210F6"/>
    <w:rsid w:val="006253CB"/>
    <w:rsid w:val="00625F5D"/>
    <w:rsid w:val="0062736E"/>
    <w:rsid w:val="00637E5F"/>
    <w:rsid w:val="006429A6"/>
    <w:rsid w:val="006437A6"/>
    <w:rsid w:val="006524FA"/>
    <w:rsid w:val="00653151"/>
    <w:rsid w:val="00653713"/>
    <w:rsid w:val="00655044"/>
    <w:rsid w:val="00657A25"/>
    <w:rsid w:val="006608D4"/>
    <w:rsid w:val="00662BA6"/>
    <w:rsid w:val="006651AE"/>
    <w:rsid w:val="00666AA1"/>
    <w:rsid w:val="00667D79"/>
    <w:rsid w:val="006711DA"/>
    <w:rsid w:val="00675B66"/>
    <w:rsid w:val="006770A1"/>
    <w:rsid w:val="00687139"/>
    <w:rsid w:val="006944E5"/>
    <w:rsid w:val="00694722"/>
    <w:rsid w:val="00695081"/>
    <w:rsid w:val="006979BB"/>
    <w:rsid w:val="006A4EDB"/>
    <w:rsid w:val="006B037F"/>
    <w:rsid w:val="006B0AE3"/>
    <w:rsid w:val="006B19AF"/>
    <w:rsid w:val="006B3101"/>
    <w:rsid w:val="006B582E"/>
    <w:rsid w:val="006C1F2C"/>
    <w:rsid w:val="006C5373"/>
    <w:rsid w:val="006C7668"/>
    <w:rsid w:val="006D1A98"/>
    <w:rsid w:val="006D1C1C"/>
    <w:rsid w:val="006D3B98"/>
    <w:rsid w:val="006D52CB"/>
    <w:rsid w:val="006E29A4"/>
    <w:rsid w:val="006E469E"/>
    <w:rsid w:val="006E5020"/>
    <w:rsid w:val="006E5C1D"/>
    <w:rsid w:val="006E752A"/>
    <w:rsid w:val="006F0D5F"/>
    <w:rsid w:val="006F24A1"/>
    <w:rsid w:val="006F2E3C"/>
    <w:rsid w:val="006F6EE4"/>
    <w:rsid w:val="006F7620"/>
    <w:rsid w:val="0070023E"/>
    <w:rsid w:val="00701057"/>
    <w:rsid w:val="00701603"/>
    <w:rsid w:val="00707977"/>
    <w:rsid w:val="007100FC"/>
    <w:rsid w:val="00711727"/>
    <w:rsid w:val="00711F84"/>
    <w:rsid w:val="0071251D"/>
    <w:rsid w:val="00717016"/>
    <w:rsid w:val="0071756E"/>
    <w:rsid w:val="00724C2F"/>
    <w:rsid w:val="00730AFC"/>
    <w:rsid w:val="007319F1"/>
    <w:rsid w:val="007321BB"/>
    <w:rsid w:val="00732E51"/>
    <w:rsid w:val="007346D7"/>
    <w:rsid w:val="00736BCE"/>
    <w:rsid w:val="007376DD"/>
    <w:rsid w:val="00742ADE"/>
    <w:rsid w:val="0075087B"/>
    <w:rsid w:val="00750ED8"/>
    <w:rsid w:val="007570B4"/>
    <w:rsid w:val="007621B1"/>
    <w:rsid w:val="0076797B"/>
    <w:rsid w:val="00774E02"/>
    <w:rsid w:val="00775D01"/>
    <w:rsid w:val="00775E89"/>
    <w:rsid w:val="00784D25"/>
    <w:rsid w:val="007908E0"/>
    <w:rsid w:val="007A0703"/>
    <w:rsid w:val="007A0C51"/>
    <w:rsid w:val="007A14F5"/>
    <w:rsid w:val="007A47A8"/>
    <w:rsid w:val="007A5220"/>
    <w:rsid w:val="007A681E"/>
    <w:rsid w:val="007B345C"/>
    <w:rsid w:val="007B3568"/>
    <w:rsid w:val="007B5EF0"/>
    <w:rsid w:val="007B6EA5"/>
    <w:rsid w:val="007C0263"/>
    <w:rsid w:val="007C0B96"/>
    <w:rsid w:val="007C2B07"/>
    <w:rsid w:val="007C46C8"/>
    <w:rsid w:val="007C4D45"/>
    <w:rsid w:val="007C521F"/>
    <w:rsid w:val="007C64D9"/>
    <w:rsid w:val="007D3E9B"/>
    <w:rsid w:val="007D4472"/>
    <w:rsid w:val="007E22DA"/>
    <w:rsid w:val="007E43AB"/>
    <w:rsid w:val="007F2999"/>
    <w:rsid w:val="007F3813"/>
    <w:rsid w:val="007F4B00"/>
    <w:rsid w:val="007F595E"/>
    <w:rsid w:val="00800FF7"/>
    <w:rsid w:val="008143A1"/>
    <w:rsid w:val="0081607E"/>
    <w:rsid w:val="00816145"/>
    <w:rsid w:val="00816EA1"/>
    <w:rsid w:val="008206E5"/>
    <w:rsid w:val="00821282"/>
    <w:rsid w:val="00822F4E"/>
    <w:rsid w:val="00825A44"/>
    <w:rsid w:val="00826211"/>
    <w:rsid w:val="008266DE"/>
    <w:rsid w:val="00832572"/>
    <w:rsid w:val="008328F1"/>
    <w:rsid w:val="008338B4"/>
    <w:rsid w:val="00835812"/>
    <w:rsid w:val="00840744"/>
    <w:rsid w:val="00842CCE"/>
    <w:rsid w:val="008450A1"/>
    <w:rsid w:val="00851672"/>
    <w:rsid w:val="0085348A"/>
    <w:rsid w:val="00857B23"/>
    <w:rsid w:val="008621B8"/>
    <w:rsid w:val="00866125"/>
    <w:rsid w:val="00866E0B"/>
    <w:rsid w:val="00870D9F"/>
    <w:rsid w:val="0087473D"/>
    <w:rsid w:val="00876392"/>
    <w:rsid w:val="00876B7E"/>
    <w:rsid w:val="00880453"/>
    <w:rsid w:val="00882D16"/>
    <w:rsid w:val="0088347B"/>
    <w:rsid w:val="0088528A"/>
    <w:rsid w:val="00886FC5"/>
    <w:rsid w:val="008914F8"/>
    <w:rsid w:val="00895E62"/>
    <w:rsid w:val="008A274B"/>
    <w:rsid w:val="008B00EF"/>
    <w:rsid w:val="008B1BBA"/>
    <w:rsid w:val="008B2E12"/>
    <w:rsid w:val="008B3D32"/>
    <w:rsid w:val="008B4069"/>
    <w:rsid w:val="008B7314"/>
    <w:rsid w:val="008C4660"/>
    <w:rsid w:val="008D5649"/>
    <w:rsid w:val="008D5DAE"/>
    <w:rsid w:val="008E0D3E"/>
    <w:rsid w:val="008E1B87"/>
    <w:rsid w:val="008E405C"/>
    <w:rsid w:val="008E5193"/>
    <w:rsid w:val="008E5A5F"/>
    <w:rsid w:val="008F1900"/>
    <w:rsid w:val="008F2CB5"/>
    <w:rsid w:val="008F5409"/>
    <w:rsid w:val="008F6515"/>
    <w:rsid w:val="0090175E"/>
    <w:rsid w:val="0090282F"/>
    <w:rsid w:val="009130B2"/>
    <w:rsid w:val="009142DC"/>
    <w:rsid w:val="009162B9"/>
    <w:rsid w:val="00922DA3"/>
    <w:rsid w:val="00923AB3"/>
    <w:rsid w:val="00932097"/>
    <w:rsid w:val="00936DB7"/>
    <w:rsid w:val="0094023E"/>
    <w:rsid w:val="00942804"/>
    <w:rsid w:val="00945ADD"/>
    <w:rsid w:val="009475E8"/>
    <w:rsid w:val="00955B58"/>
    <w:rsid w:val="00957794"/>
    <w:rsid w:val="009649C1"/>
    <w:rsid w:val="009706D8"/>
    <w:rsid w:val="00971CF5"/>
    <w:rsid w:val="009774A1"/>
    <w:rsid w:val="009821D5"/>
    <w:rsid w:val="00983137"/>
    <w:rsid w:val="00983FAD"/>
    <w:rsid w:val="009855F8"/>
    <w:rsid w:val="00987158"/>
    <w:rsid w:val="009900D8"/>
    <w:rsid w:val="0099028D"/>
    <w:rsid w:val="00992083"/>
    <w:rsid w:val="009967A3"/>
    <w:rsid w:val="009978B3"/>
    <w:rsid w:val="009A702C"/>
    <w:rsid w:val="009B4BDC"/>
    <w:rsid w:val="009B625A"/>
    <w:rsid w:val="009C2A3D"/>
    <w:rsid w:val="009D1B70"/>
    <w:rsid w:val="009D1C53"/>
    <w:rsid w:val="009D3758"/>
    <w:rsid w:val="009E1065"/>
    <w:rsid w:val="009E1343"/>
    <w:rsid w:val="009E4AFF"/>
    <w:rsid w:val="009F017F"/>
    <w:rsid w:val="009F4079"/>
    <w:rsid w:val="009F7A77"/>
    <w:rsid w:val="00A036DB"/>
    <w:rsid w:val="00A130D5"/>
    <w:rsid w:val="00A1435D"/>
    <w:rsid w:val="00A1496D"/>
    <w:rsid w:val="00A159D0"/>
    <w:rsid w:val="00A16A43"/>
    <w:rsid w:val="00A31447"/>
    <w:rsid w:val="00A3366F"/>
    <w:rsid w:val="00A34C45"/>
    <w:rsid w:val="00A36A35"/>
    <w:rsid w:val="00A40F91"/>
    <w:rsid w:val="00A472C1"/>
    <w:rsid w:val="00A475AC"/>
    <w:rsid w:val="00A54A60"/>
    <w:rsid w:val="00A5686B"/>
    <w:rsid w:val="00A57E3B"/>
    <w:rsid w:val="00A6161A"/>
    <w:rsid w:val="00A61683"/>
    <w:rsid w:val="00A6648F"/>
    <w:rsid w:val="00A71CA3"/>
    <w:rsid w:val="00A726DB"/>
    <w:rsid w:val="00A72997"/>
    <w:rsid w:val="00A7516E"/>
    <w:rsid w:val="00A76B46"/>
    <w:rsid w:val="00A80B2F"/>
    <w:rsid w:val="00A80BE8"/>
    <w:rsid w:val="00A84174"/>
    <w:rsid w:val="00A8695B"/>
    <w:rsid w:val="00A92099"/>
    <w:rsid w:val="00A947A7"/>
    <w:rsid w:val="00A97CA0"/>
    <w:rsid w:val="00AA0EB9"/>
    <w:rsid w:val="00AA11FC"/>
    <w:rsid w:val="00AA4C2B"/>
    <w:rsid w:val="00AA5A7F"/>
    <w:rsid w:val="00AB0E18"/>
    <w:rsid w:val="00AB101F"/>
    <w:rsid w:val="00AB24D0"/>
    <w:rsid w:val="00AB4F95"/>
    <w:rsid w:val="00AB62E1"/>
    <w:rsid w:val="00AC02D1"/>
    <w:rsid w:val="00AC1CC3"/>
    <w:rsid w:val="00AC1F30"/>
    <w:rsid w:val="00AC7823"/>
    <w:rsid w:val="00AD071B"/>
    <w:rsid w:val="00AD0D74"/>
    <w:rsid w:val="00AD18A0"/>
    <w:rsid w:val="00AD5723"/>
    <w:rsid w:val="00AE2294"/>
    <w:rsid w:val="00AE396F"/>
    <w:rsid w:val="00AF0963"/>
    <w:rsid w:val="00AF2413"/>
    <w:rsid w:val="00B02B4A"/>
    <w:rsid w:val="00B03F2E"/>
    <w:rsid w:val="00B04401"/>
    <w:rsid w:val="00B05A5F"/>
    <w:rsid w:val="00B07A5F"/>
    <w:rsid w:val="00B13AD6"/>
    <w:rsid w:val="00B14EFC"/>
    <w:rsid w:val="00B16480"/>
    <w:rsid w:val="00B2013D"/>
    <w:rsid w:val="00B21F5F"/>
    <w:rsid w:val="00B25084"/>
    <w:rsid w:val="00B33646"/>
    <w:rsid w:val="00B3444B"/>
    <w:rsid w:val="00B353EB"/>
    <w:rsid w:val="00B4072D"/>
    <w:rsid w:val="00B40F6F"/>
    <w:rsid w:val="00B41653"/>
    <w:rsid w:val="00B43021"/>
    <w:rsid w:val="00B43586"/>
    <w:rsid w:val="00B462BE"/>
    <w:rsid w:val="00B51612"/>
    <w:rsid w:val="00B54E31"/>
    <w:rsid w:val="00B55D5A"/>
    <w:rsid w:val="00B564DC"/>
    <w:rsid w:val="00B61666"/>
    <w:rsid w:val="00B62680"/>
    <w:rsid w:val="00B644B3"/>
    <w:rsid w:val="00B65802"/>
    <w:rsid w:val="00B66889"/>
    <w:rsid w:val="00B66992"/>
    <w:rsid w:val="00B735F5"/>
    <w:rsid w:val="00B76D95"/>
    <w:rsid w:val="00B777B9"/>
    <w:rsid w:val="00B77ECF"/>
    <w:rsid w:val="00B80420"/>
    <w:rsid w:val="00B82725"/>
    <w:rsid w:val="00B83B82"/>
    <w:rsid w:val="00B85F76"/>
    <w:rsid w:val="00B872F1"/>
    <w:rsid w:val="00B87930"/>
    <w:rsid w:val="00B91939"/>
    <w:rsid w:val="00B94071"/>
    <w:rsid w:val="00B958BD"/>
    <w:rsid w:val="00B96635"/>
    <w:rsid w:val="00BA01E7"/>
    <w:rsid w:val="00BA02EC"/>
    <w:rsid w:val="00BA28AA"/>
    <w:rsid w:val="00BA3A86"/>
    <w:rsid w:val="00BA4666"/>
    <w:rsid w:val="00BB0250"/>
    <w:rsid w:val="00BB3439"/>
    <w:rsid w:val="00BB54C5"/>
    <w:rsid w:val="00BB7AD0"/>
    <w:rsid w:val="00BB7FD7"/>
    <w:rsid w:val="00BC2A46"/>
    <w:rsid w:val="00BC2C3C"/>
    <w:rsid w:val="00BC2D02"/>
    <w:rsid w:val="00BC608C"/>
    <w:rsid w:val="00BC77A7"/>
    <w:rsid w:val="00BD0BF4"/>
    <w:rsid w:val="00BD242C"/>
    <w:rsid w:val="00BD30A7"/>
    <w:rsid w:val="00BD3E6A"/>
    <w:rsid w:val="00BE0F25"/>
    <w:rsid w:val="00BE1DFC"/>
    <w:rsid w:val="00BE367F"/>
    <w:rsid w:val="00BE693A"/>
    <w:rsid w:val="00BE700D"/>
    <w:rsid w:val="00BE720B"/>
    <w:rsid w:val="00BF143C"/>
    <w:rsid w:val="00BF2E65"/>
    <w:rsid w:val="00BF6865"/>
    <w:rsid w:val="00C0135F"/>
    <w:rsid w:val="00C0181F"/>
    <w:rsid w:val="00C0286C"/>
    <w:rsid w:val="00C04C5B"/>
    <w:rsid w:val="00C156C5"/>
    <w:rsid w:val="00C16478"/>
    <w:rsid w:val="00C21D6E"/>
    <w:rsid w:val="00C24E98"/>
    <w:rsid w:val="00C31D5E"/>
    <w:rsid w:val="00C32F9F"/>
    <w:rsid w:val="00C3689C"/>
    <w:rsid w:val="00C461F7"/>
    <w:rsid w:val="00C46EDA"/>
    <w:rsid w:val="00C5296C"/>
    <w:rsid w:val="00C66127"/>
    <w:rsid w:val="00C71AAE"/>
    <w:rsid w:val="00C72710"/>
    <w:rsid w:val="00C86D44"/>
    <w:rsid w:val="00C8770A"/>
    <w:rsid w:val="00C87970"/>
    <w:rsid w:val="00C9266D"/>
    <w:rsid w:val="00C95693"/>
    <w:rsid w:val="00C97AE7"/>
    <w:rsid w:val="00CA2FB8"/>
    <w:rsid w:val="00CB2491"/>
    <w:rsid w:val="00CB3BB2"/>
    <w:rsid w:val="00CB3CAB"/>
    <w:rsid w:val="00CB51D1"/>
    <w:rsid w:val="00CB680A"/>
    <w:rsid w:val="00CB698D"/>
    <w:rsid w:val="00CB6B7B"/>
    <w:rsid w:val="00CC27F2"/>
    <w:rsid w:val="00CC3C80"/>
    <w:rsid w:val="00CC4E05"/>
    <w:rsid w:val="00CC5DFF"/>
    <w:rsid w:val="00CD043D"/>
    <w:rsid w:val="00CD3E53"/>
    <w:rsid w:val="00CD711C"/>
    <w:rsid w:val="00CE1887"/>
    <w:rsid w:val="00CE3F22"/>
    <w:rsid w:val="00CF0C48"/>
    <w:rsid w:val="00CF0F58"/>
    <w:rsid w:val="00CF25CA"/>
    <w:rsid w:val="00CF5B65"/>
    <w:rsid w:val="00CF5B97"/>
    <w:rsid w:val="00D04798"/>
    <w:rsid w:val="00D055A8"/>
    <w:rsid w:val="00D11095"/>
    <w:rsid w:val="00D13181"/>
    <w:rsid w:val="00D14F11"/>
    <w:rsid w:val="00D216CD"/>
    <w:rsid w:val="00D24117"/>
    <w:rsid w:val="00D2757B"/>
    <w:rsid w:val="00D308C5"/>
    <w:rsid w:val="00D30D40"/>
    <w:rsid w:val="00D326DF"/>
    <w:rsid w:val="00D37AC7"/>
    <w:rsid w:val="00D405B9"/>
    <w:rsid w:val="00D45341"/>
    <w:rsid w:val="00D46248"/>
    <w:rsid w:val="00D50D84"/>
    <w:rsid w:val="00D512C6"/>
    <w:rsid w:val="00D531B1"/>
    <w:rsid w:val="00D5403C"/>
    <w:rsid w:val="00D57872"/>
    <w:rsid w:val="00D626E8"/>
    <w:rsid w:val="00D62978"/>
    <w:rsid w:val="00D6744C"/>
    <w:rsid w:val="00D704BF"/>
    <w:rsid w:val="00D71454"/>
    <w:rsid w:val="00D81635"/>
    <w:rsid w:val="00D86092"/>
    <w:rsid w:val="00D97F1B"/>
    <w:rsid w:val="00DA0D68"/>
    <w:rsid w:val="00DA793F"/>
    <w:rsid w:val="00DA7E37"/>
    <w:rsid w:val="00DC0C5B"/>
    <w:rsid w:val="00DD2834"/>
    <w:rsid w:val="00DD2B5A"/>
    <w:rsid w:val="00DD5074"/>
    <w:rsid w:val="00DD6527"/>
    <w:rsid w:val="00DD679B"/>
    <w:rsid w:val="00DE4B1E"/>
    <w:rsid w:val="00DE6F34"/>
    <w:rsid w:val="00E0038A"/>
    <w:rsid w:val="00E03BFB"/>
    <w:rsid w:val="00E05B16"/>
    <w:rsid w:val="00E07469"/>
    <w:rsid w:val="00E103BF"/>
    <w:rsid w:val="00E12021"/>
    <w:rsid w:val="00E12DFD"/>
    <w:rsid w:val="00E1557D"/>
    <w:rsid w:val="00E235E6"/>
    <w:rsid w:val="00E33BFE"/>
    <w:rsid w:val="00E34A57"/>
    <w:rsid w:val="00E351D9"/>
    <w:rsid w:val="00E3575D"/>
    <w:rsid w:val="00E40BEA"/>
    <w:rsid w:val="00E418E2"/>
    <w:rsid w:val="00E4255F"/>
    <w:rsid w:val="00E508B5"/>
    <w:rsid w:val="00E51530"/>
    <w:rsid w:val="00E52897"/>
    <w:rsid w:val="00E55873"/>
    <w:rsid w:val="00E639CB"/>
    <w:rsid w:val="00E65E2A"/>
    <w:rsid w:val="00E762BD"/>
    <w:rsid w:val="00E80308"/>
    <w:rsid w:val="00E81B95"/>
    <w:rsid w:val="00E92397"/>
    <w:rsid w:val="00E9448B"/>
    <w:rsid w:val="00EA0D6B"/>
    <w:rsid w:val="00EA4185"/>
    <w:rsid w:val="00EB0833"/>
    <w:rsid w:val="00EB4AA0"/>
    <w:rsid w:val="00EB66A8"/>
    <w:rsid w:val="00EC0BD2"/>
    <w:rsid w:val="00EC2000"/>
    <w:rsid w:val="00EC5A9A"/>
    <w:rsid w:val="00ED0579"/>
    <w:rsid w:val="00ED4DD8"/>
    <w:rsid w:val="00EE0EAA"/>
    <w:rsid w:val="00EE1348"/>
    <w:rsid w:val="00EE4113"/>
    <w:rsid w:val="00EE4153"/>
    <w:rsid w:val="00EE5891"/>
    <w:rsid w:val="00EF547E"/>
    <w:rsid w:val="00EF71B4"/>
    <w:rsid w:val="00F008AF"/>
    <w:rsid w:val="00F0161D"/>
    <w:rsid w:val="00F042CC"/>
    <w:rsid w:val="00F07343"/>
    <w:rsid w:val="00F249C4"/>
    <w:rsid w:val="00F319CC"/>
    <w:rsid w:val="00F31BD2"/>
    <w:rsid w:val="00F45905"/>
    <w:rsid w:val="00F6342A"/>
    <w:rsid w:val="00F65C93"/>
    <w:rsid w:val="00F67986"/>
    <w:rsid w:val="00F701FF"/>
    <w:rsid w:val="00F732DA"/>
    <w:rsid w:val="00F7334F"/>
    <w:rsid w:val="00F7489C"/>
    <w:rsid w:val="00F74CB2"/>
    <w:rsid w:val="00F84CB1"/>
    <w:rsid w:val="00F86674"/>
    <w:rsid w:val="00F86738"/>
    <w:rsid w:val="00F91F79"/>
    <w:rsid w:val="00F9277E"/>
    <w:rsid w:val="00F9315C"/>
    <w:rsid w:val="00F960A0"/>
    <w:rsid w:val="00FA02F4"/>
    <w:rsid w:val="00FA0836"/>
    <w:rsid w:val="00FA1562"/>
    <w:rsid w:val="00FB06AC"/>
    <w:rsid w:val="00FB5E7E"/>
    <w:rsid w:val="00FC3CBB"/>
    <w:rsid w:val="00FC5444"/>
    <w:rsid w:val="00FC6BD9"/>
    <w:rsid w:val="00FE3303"/>
    <w:rsid w:val="00FF0388"/>
    <w:rsid w:val="00FF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25AE"/>
    <w:rPr>
      <w:rFonts w:cs="Times New Roman"/>
      <w:color w:val="0000FF"/>
      <w:u w:val="single"/>
    </w:rPr>
  </w:style>
  <w:style w:type="paragraph" w:styleId="a4">
    <w:name w:val="List Paragraph"/>
    <w:basedOn w:val="a"/>
    <w:uiPriority w:val="99"/>
    <w:qFormat/>
    <w:rsid w:val="00221C4D"/>
    <w:pPr>
      <w:ind w:left="720"/>
      <w:contextualSpacing/>
    </w:pPr>
  </w:style>
  <w:style w:type="paragraph" w:styleId="a5">
    <w:name w:val="Normal (Web)"/>
    <w:basedOn w:val="a"/>
    <w:uiPriority w:val="99"/>
    <w:rsid w:val="00221C4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71756E"/>
    <w:pPr>
      <w:tabs>
        <w:tab w:val="center" w:pos="4677"/>
        <w:tab w:val="right" w:pos="9355"/>
      </w:tabs>
      <w:spacing w:after="0" w:line="240" w:lineRule="auto"/>
    </w:pPr>
  </w:style>
  <w:style w:type="character" w:customStyle="1" w:styleId="a7">
    <w:name w:val="Верхний колонтитул Знак"/>
    <w:link w:val="a6"/>
    <w:uiPriority w:val="99"/>
    <w:locked/>
    <w:rsid w:val="0071756E"/>
    <w:rPr>
      <w:rFonts w:cs="Times New Roman"/>
    </w:rPr>
  </w:style>
  <w:style w:type="paragraph" w:styleId="a8">
    <w:name w:val="footer"/>
    <w:basedOn w:val="a"/>
    <w:link w:val="a9"/>
    <w:uiPriority w:val="99"/>
    <w:rsid w:val="0071756E"/>
    <w:pPr>
      <w:tabs>
        <w:tab w:val="center" w:pos="4677"/>
        <w:tab w:val="right" w:pos="9355"/>
      </w:tabs>
      <w:spacing w:after="0" w:line="240" w:lineRule="auto"/>
    </w:pPr>
  </w:style>
  <w:style w:type="character" w:customStyle="1" w:styleId="a9">
    <w:name w:val="Нижний колонтитул Знак"/>
    <w:link w:val="a8"/>
    <w:uiPriority w:val="99"/>
    <w:locked/>
    <w:rsid w:val="0071756E"/>
    <w:rPr>
      <w:rFonts w:cs="Times New Roman"/>
    </w:rPr>
  </w:style>
  <w:style w:type="character" w:styleId="aa">
    <w:name w:val="page number"/>
    <w:uiPriority w:val="99"/>
    <w:rsid w:val="00724C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1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18</Pages>
  <Words>5302</Words>
  <Characters>30223</Characters>
  <Application>Microsoft Office Word</Application>
  <DocSecurity>0</DocSecurity>
  <Lines>251</Lines>
  <Paragraphs>70</Paragraphs>
  <ScaleCrop>false</ScaleCrop>
  <Company>SPecialiST RePack</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Olenka</dc:creator>
  <cp:keywords/>
  <dc:description/>
  <cp:lastModifiedBy>Olenka</cp:lastModifiedBy>
  <cp:revision>64</cp:revision>
  <cp:lastPrinted>2016-12-27T12:36:00Z</cp:lastPrinted>
  <dcterms:created xsi:type="dcterms:W3CDTF">2016-11-09T07:32:00Z</dcterms:created>
  <dcterms:modified xsi:type="dcterms:W3CDTF">2017-01-09T13:13:00Z</dcterms:modified>
</cp:coreProperties>
</file>